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1AE165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left="0" w:leftChars="0" w:firstLine="0" w:firstLine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mc:AlternateContent>
        <mc:Choice Requires="wpsCustomData">
          <wpsCustomData:docfieldStart id="0" docfieldname="附件_1" hidden="0" print="1" readonly="0" index="13"/>
        </mc:Choice>
      </mc:AlternateContent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1</w:t>
      </w:r>
    </w:p>
    <w:p w14:paraId="2C5ECC7F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left="0" w:leftChars="0" w:firstLine="0" w:firstLineChars="0"/>
        <w:textAlignment w:val="auto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lang w:val="en-US" w:eastAsia="zh-CN"/>
        </w:rPr>
      </w:pPr>
    </w:p>
    <w:p w14:paraId="16872231">
      <w:pPr>
        <w:pStyle w:val="6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b w:val="0"/>
          <w:bCs w:val="0"/>
          <w:sz w:val="44"/>
          <w:szCs w:val="44"/>
        </w:rPr>
        <w:t xml:space="preserve"> 网络安全“双安认定”申报办事指南</w:t>
      </w:r>
      <mc:AlternateContent>
        <mc:Choice Requires="wpsCustomData">
          <wpsCustomData:docfieldEnd id="0"/>
        </mc:Choice>
      </mc:AlternateContent>
    </w:p>
    <w:p w14:paraId="7B06C143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黑体" w:hAnsi="黑体" w:eastAsia="黑体" w:cs="黑体"/>
          <w:b w:val="0"/>
          <w:bCs w:val="0"/>
          <w:sz w:val="32"/>
          <w:szCs w:val="32"/>
        </w:rPr>
      </w:pPr>
    </w:p>
    <w:p w14:paraId="4DE68BA8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一、编制依据</w:t>
      </w:r>
    </w:p>
    <w:p w14:paraId="642AC3E9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本指南依据《网络安全产品和服务认定规范》（T／WHCSA 009—2026）、《网络安全企业认定规范》（T／WHCSA 010—2026）两项团体标准制定，用于指导网络安全产品、服务及企业认定的申报办理工作。</w:t>
      </w:r>
    </w:p>
    <w:p w14:paraId="508E96B7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二、适用范围</w:t>
      </w:r>
    </w:p>
    <w:p w14:paraId="596B6B35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本指南适用于武汉市行政区域内从事网络安全产品研发生产、服务供给、新兴融合安全技术应用的企业法人，及在武汉市设立分支机构的外地企业（分支机构需持总公司授权）申报“双安认定”相关事项。</w:t>
      </w:r>
    </w:p>
    <w:p w14:paraId="6E080149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三、认定类别</w:t>
      </w:r>
    </w:p>
    <w:p w14:paraId="6EE5EC63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楷体_GB2312" w:cs="楷体_GB2312"/>
          <w:b w:val="0"/>
          <w:bCs w:val="0"/>
          <w:sz w:val="32"/>
          <w:szCs w:val="32"/>
        </w:rPr>
      </w:pP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（一）网络安全产品认定</w:t>
      </w:r>
    </w:p>
    <w:p w14:paraId="5667A4EA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覆盖物理环境安全、通信网络安全、区域边界安全、计算环境安全、安全管理支持、其他网络安全产品6大类近百个细分品类。</w:t>
      </w:r>
    </w:p>
    <w:p w14:paraId="0C70D0D1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楷体_GB2312" w:cs="楷体_GB2312"/>
          <w:b w:val="0"/>
          <w:bCs w:val="0"/>
          <w:sz w:val="32"/>
          <w:szCs w:val="32"/>
        </w:rPr>
      </w:pP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（二）网络安全服务认定</w:t>
      </w:r>
    </w:p>
    <w:p w14:paraId="0DC914EB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覆盖安全运维与监测、安全应急与恢复、安全评估与审计、安全咨询与规划、安全培训、安全集成、数据安全与个人信息保护、软件安全开发、网络安全众测与攻防演练、网络安全产品流通、其他网络安全服务11大类。</w:t>
      </w:r>
    </w:p>
    <w:p w14:paraId="44CF0655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人工智能安全、云计算与边缘计算安全、大数据安全与隐私计算、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物联网安全、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工业互联网安全、车联网安全、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区块链安全、卫星互联网安全、5G/6G与新型通信网络安全、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量子安全、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网络安全公共服务、其他新兴安全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12个新兴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融合安全方向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根据申报材料实际情况，进行产品或服务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认定。</w:t>
      </w:r>
    </w:p>
    <w:p w14:paraId="4F5BFB43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楷体_GB2312" w:cs="楷体_GB2312"/>
          <w:b w:val="0"/>
          <w:bCs w:val="0"/>
          <w:sz w:val="32"/>
          <w:szCs w:val="32"/>
        </w:rPr>
      </w:pP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（三）网络安全企业认定</w:t>
      </w:r>
    </w:p>
    <w:p w14:paraId="64E553FC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分为网络安全产品企业、网络安全服务企业、新兴技术与融合安全领域企业3类。原则上申请企业认定需先通过对应类别的产品或服务认定；未取得产品／服务认定的企业，可提交业务能力说明、项目案例佐证材料申请个案评审。</w:t>
      </w:r>
    </w:p>
    <w:p w14:paraId="5EECC854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四、申报基本条件</w:t>
      </w:r>
    </w:p>
    <w:p w14:paraId="7290730D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楷体_GB2312" w:cs="楷体_GB2312"/>
          <w:b w:val="0"/>
          <w:bCs w:val="0"/>
          <w:sz w:val="32"/>
          <w:szCs w:val="32"/>
        </w:rPr>
      </w:pP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（一）产品认定</w:t>
      </w:r>
    </w:p>
    <w:p w14:paraId="1BF38BA0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1.申请主体为依法设立的企业法人，注册地在汉或在汉设有分支机构；</w:t>
      </w:r>
    </w:p>
    <w:p w14:paraId="54F54B2F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2.列入《网络安全专用产品目录》的产品，需取得对应销售许可或完成备案；未列入目录的产品，需提供CMA／CNAS资质机构出具的安全检测报告；</w:t>
      </w:r>
    </w:p>
    <w:p w14:paraId="113A7436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3.产品核心技术拥有自主知识产权，无权属纠纷；</w:t>
      </w:r>
    </w:p>
    <w:p w14:paraId="184BEBF5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4.产品功能、性能、安全性符合对应技术标准要求。</w:t>
      </w:r>
    </w:p>
    <w:p w14:paraId="64EB4CEA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楷体_GB2312" w:cs="楷体_GB2312"/>
          <w:b w:val="0"/>
          <w:bCs w:val="0"/>
          <w:sz w:val="32"/>
          <w:szCs w:val="32"/>
        </w:rPr>
      </w:pP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（二）服务认定</w:t>
      </w:r>
    </w:p>
    <w:p w14:paraId="18E4CFC0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1.申请主体为依法设立的企业法人，注册地在汉或在汉设有分支机构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分支机构需提供总公司或全资子公司授权书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），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外地企业在</w:t>
      </w:r>
      <w:r>
        <w:rPr>
          <w:rFonts w:hint="eastAsia" w:cs="仿宋_GB2312"/>
          <w:b w:val="0"/>
          <w:bCs w:val="0"/>
          <w:spacing wpsCustomData:val="-6" w:val="4"/>
          <w:sz w:val="32"/>
          <w:szCs w:val="32"/>
          <w:highlight w:val="none"/>
          <w:lang w:val="en-US" w:eastAsia="zh-CN"/>
        </w:rPr>
        <w:t>武汉设立的分支机</w:t>
      </w:r>
      <w:r>
        <w:rPr>
          <w:rFonts w:hint="eastAsia" w:cs="仿宋_GB2312"/>
          <w:b w:val="0"/>
          <w:bCs w:val="0"/>
          <w:spacing wpsCustomData:val="-6" w:val="3"/>
          <w:sz w:val="32"/>
          <w:szCs w:val="32"/>
          <w:highlight w:val="none"/>
          <w:lang w:val="en-US" w:eastAsia="zh-CN"/>
        </w:rPr>
        <w:t>构</w:t>
      </w:r>
      <w:r>
        <w:rPr>
          <w:rFonts w:hint="eastAsia" w:cs="仿宋_GB2312"/>
          <w:b w:val="0"/>
          <w:bCs w:val="0"/>
          <w:spacing wpsCustomData:val="-6" w:val="4"/>
          <w:sz w:val="32"/>
          <w:szCs w:val="32"/>
          <w:highlight w:val="none"/>
          <w:lang w:val="en-US" w:eastAsia="zh-CN"/>
        </w:rPr>
        <w:t>，</w:t>
      </w:r>
      <w:r>
        <w:rPr>
          <w:rFonts w:hint="eastAsia" w:cs="仿宋_GB2312"/>
          <w:b w:val="0"/>
          <w:bCs w:val="0"/>
          <w:spacing wpsCustomData:val="-6" w:val="3"/>
          <w:sz w:val="32"/>
          <w:szCs w:val="32"/>
          <w:highlight w:val="none"/>
          <w:lang w:val="en-US" w:eastAsia="zh-CN"/>
        </w:rPr>
        <w:t>持总公司授权书及武汉本地经营场</w:t>
      </w:r>
      <w:r>
        <w:rPr>
          <w:rFonts w:hint="eastAsia" w:cs="仿宋_GB2312"/>
          <w:b w:val="0"/>
          <w:bCs w:val="0"/>
          <w:spacing wpsCustomData:val="-6" w:val="-6"/>
          <w:sz w:val="32"/>
          <w:szCs w:val="32"/>
          <w:highlight w:val="none"/>
          <w:lang w:val="en-US" w:eastAsia="zh-CN"/>
        </w:rPr>
        <w:t>所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证明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；</w:t>
      </w:r>
    </w:p>
    <w:p w14:paraId="5506B81B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2.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营业执照经营范围需包含网络安全相关服务内容，并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具备对应服务类别的基础资质，建立标准化服务流程与质量管控体系；</w:t>
      </w:r>
    </w:p>
    <w:p w14:paraId="4B2EB540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3.拥有与服务规模匹配的专职技术团队，核心人员具备相应行业执业资质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相关资质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指注册信息安全专业人员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CISP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、网络安全等级测评师、CCRC信息安全服务资质认证人员等行业公认的网络安全类职业资格证书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；</w:t>
      </w:r>
    </w:p>
    <w:p w14:paraId="37BBA1CA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pacing wpsCustomData:val="-6" w:val="-6"/>
          <w:sz w:val="32"/>
          <w:szCs w:val="32"/>
          <w:highlight w:val="none"/>
        </w:rPr>
        <w:t>4</w:t>
      </w:r>
      <w:r>
        <w:rPr>
          <w:rFonts w:ascii="Times New Roman" w:hAnsi="Times New Roman" w:eastAsia="仿宋_GB2312" w:cs="仿宋_GB2312"/>
          <w:b w:val="0"/>
          <w:bCs w:val="0"/>
          <w:spacing wpsCustomData:val="-6" w:val="6"/>
          <w:sz w:val="32"/>
          <w:szCs w:val="32"/>
          <w:highlight w:val="none"/>
        </w:rPr>
        <w:t>.</w:t>
      </w:r>
      <w:r>
        <w:rPr>
          <w:rFonts w:hint="eastAsia" w:ascii="Times New Roman" w:hAnsi="Times New Roman" w:eastAsia="仿宋_GB2312" w:cs="仿宋_GB2312"/>
          <w:b w:val="0"/>
          <w:bCs w:val="0"/>
          <w:spacing wpsCustomData:val="-6" w:val="6"/>
          <w:sz w:val="32"/>
          <w:szCs w:val="32"/>
          <w:highlight w:val="none"/>
        </w:rPr>
        <w:t>配备服务所需的专业工具</w:t>
      </w:r>
      <w:r>
        <w:rPr>
          <w:rFonts w:hint="eastAsia" w:cs="仿宋_GB2312"/>
          <w:b w:val="0"/>
          <w:bCs w:val="0"/>
          <w:spacing wpsCustomData:val="-6" w:val="6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pacing wpsCustomData:val="-6" w:val="6"/>
          <w:sz w:val="32"/>
          <w:szCs w:val="32"/>
          <w:highlight w:val="none"/>
        </w:rPr>
        <w:t>如渗透测试工具、漏洞扫描工具、应急响应设备</w:t>
      </w:r>
      <w:r>
        <w:rPr>
          <w:rFonts w:hint="eastAsia" w:cs="仿宋_GB2312"/>
          <w:b w:val="0"/>
          <w:bCs w:val="0"/>
          <w:spacing wpsCustomData:val="-6" w:val="6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仿宋_GB2312" w:cs="仿宋_GB2312"/>
          <w:b w:val="0"/>
          <w:bCs w:val="0"/>
          <w:spacing wpsCustomData:val="-6" w:val="6"/>
          <w:sz w:val="32"/>
          <w:szCs w:val="32"/>
          <w:highlight w:val="none"/>
        </w:rPr>
        <w:t>，工具需经第三方验证或具备厂商授权。开源安全工具不受厂商授权限制，但服务提供方需确保所用版本稳定、无己知高危漏洞，且具备自主研判工具结果的技术能力。建立服务资源池</w:t>
      </w:r>
      <w:r>
        <w:rPr>
          <w:rFonts w:hint="eastAsia" w:cs="仿宋_GB2312"/>
          <w:b w:val="0"/>
          <w:bCs w:val="0"/>
          <w:spacing wpsCustomData:val="-6" w:val="6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pacing wpsCustomData:val="-6" w:val="6"/>
          <w:sz w:val="32"/>
          <w:szCs w:val="32"/>
          <w:highlight w:val="none"/>
        </w:rPr>
        <w:t>如威胁情报库、漏洞库、应急响应预案模板</w:t>
      </w:r>
      <w:r>
        <w:rPr>
          <w:rFonts w:hint="eastAsia" w:cs="仿宋_GB2312"/>
          <w:b w:val="0"/>
          <w:bCs w:val="0"/>
          <w:spacing wpsCustomData:val="-6" w:val="6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仿宋_GB2312" w:cs="仿宋_GB2312"/>
          <w:b w:val="0"/>
          <w:bCs w:val="0"/>
          <w:spacing wpsCustomData:val="-6" w:val="6"/>
          <w:sz w:val="32"/>
          <w:szCs w:val="32"/>
          <w:highlight w:val="none"/>
        </w:rPr>
        <w:t>，且资源定期更新。</w:t>
      </w:r>
      <w:r>
        <w:rPr>
          <w:rFonts w:ascii="Times New Roman" w:hAnsi="Times New Roman" w:eastAsia="仿宋_GB2312" w:cs="仿宋_GB2312"/>
          <w:b w:val="0"/>
          <w:bCs w:val="0"/>
          <w:spacing wpsCustomData:val="-6" w:val="6"/>
          <w:sz w:val="32"/>
          <w:szCs w:val="32"/>
          <w:highlight w:val="none"/>
        </w:rPr>
        <w:t>具备</w:t>
      </w:r>
      <w:r>
        <w:rPr>
          <w:rFonts w:ascii="Times New Roman" w:hAnsi="Times New Roman" w:eastAsia="仿宋_GB2312" w:cs="仿宋_GB2312"/>
          <w:b w:val="0"/>
          <w:bCs w:val="0"/>
          <w:spacing wpsCustomData:val="-6" w:val="6"/>
          <w:sz w:val="32"/>
          <w:szCs w:val="32"/>
        </w:rPr>
        <w:t>稳定交付与风险管</w:t>
      </w:r>
      <w:r>
        <w:rPr>
          <w:rFonts w:ascii="Times New Roman" w:hAnsi="Times New Roman" w:eastAsia="仿宋_GB2312" w:cs="仿宋_GB2312"/>
          <w:b w:val="0"/>
          <w:bCs w:val="0"/>
          <w:spacing wpsCustomData:val="-6" w:val="-6"/>
          <w:sz w:val="32"/>
          <w:szCs w:val="32"/>
        </w:rPr>
        <w:t>控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能力。</w:t>
      </w:r>
    </w:p>
    <w:p w14:paraId="7E1D75C5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楷体_GB2312" w:cs="楷体_GB2312"/>
          <w:b w:val="0"/>
          <w:bCs w:val="0"/>
          <w:sz w:val="32"/>
          <w:szCs w:val="32"/>
        </w:rPr>
      </w:pP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（三）企业认定</w:t>
      </w:r>
    </w:p>
    <w:p w14:paraId="145AFE83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1.依法设立，具有独立法人资格；外地企业在汉分支机构持总公司授权及本地经营场所证明可申报；</w:t>
      </w:r>
    </w:p>
    <w:p w14:paraId="04358B56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2.上一年度网络安全业务营收不低于100万元，或网络安全业务营收占总营收比例不低于30％；成立不满1年的企业，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需提供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已签约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的网络安全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业务合同额累计不低于100万元；</w:t>
      </w:r>
    </w:p>
    <w:p w14:paraId="6F09C0AA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3.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至少拥有3名专职网络安全技术人员，其中至少1人持有中级以上网络安全行业资质证书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如注册信息安全专业人员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CISP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、网络安全等级测评师、CCRC信息安全服务资质认证人员等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:技术负责人需具备3年以上网络安全行业从业经历。企业拥有固定自有从业人员，不含劳务派遣、外包人员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；</w:t>
      </w:r>
    </w:p>
    <w:p w14:paraId="585FF29D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4.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拥有至少1项本企业自主研发、享有独立知识产权的网络安全相关成果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包括专利、计算机软件著作权等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）；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或具备网络安全服务相应能力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需提供服务案例、资质佐证等材料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；</w:t>
      </w:r>
    </w:p>
    <w:p w14:paraId="59B141C4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5.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企业信用状况良好，未被列入经营异常名录或严重违法失信主体名单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判定依据为国家企业信用信息公示系统记录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;近三年内无严重失信、重大行政处罚、恶意违约等不良信用记录，履约守信，社会信用合规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。</w:t>
      </w:r>
    </w:p>
    <w:p w14:paraId="6FC4A415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ascii="黑体" w:hAnsi="黑体" w:eastAsia="黑体" w:cs="黑体"/>
          <w:b w:val="0"/>
          <w:bCs w:val="0"/>
          <w:sz w:val="32"/>
          <w:szCs w:val="32"/>
          <w:highlight w:val="none"/>
        </w:rPr>
        <w:t>五、申报材料要求</w:t>
      </w:r>
    </w:p>
    <w:p w14:paraId="2005A379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申报材料需同时报送纸质版（一式两份，加盖单位公章）和电子版，按顺序装订成册。</w:t>
      </w:r>
    </w:p>
    <w:p w14:paraId="5D02176B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楷体_GB2312" w:cs="楷体_GB2312"/>
          <w:b w:val="0"/>
          <w:bCs w:val="0"/>
          <w:sz w:val="32"/>
          <w:szCs w:val="32"/>
        </w:rPr>
      </w:pPr>
      <w:r>
        <w:rPr>
          <w:rFonts w:ascii="Times New Roman" w:hAnsi="Times New Roman" w:eastAsia="楷体_GB2312" w:cs="楷体_GB2312"/>
          <w:b w:val="0"/>
          <w:bCs w:val="0"/>
          <w:sz w:val="32"/>
          <w:szCs w:val="32"/>
        </w:rPr>
        <w:t>（一）产品认定申报材料</w:t>
      </w:r>
    </w:p>
    <w:p w14:paraId="571E85F4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1.《网络安全产品认定申请书》；</w:t>
      </w:r>
    </w:p>
    <w:p w14:paraId="488A64CF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2.企业营业执照副本复印件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加盖公章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），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分支机构另附总公司授权书；</w:t>
      </w:r>
    </w:p>
    <w:p w14:paraId="7BA55158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3.产品技术手册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含功能说明、性能参数、部署要求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第三方检测机构出具的产品测试报告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CMA/CNAS资质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）、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产品知识产权证明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专利证书、软件著作权登记证书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；</w:t>
      </w:r>
    </w:p>
    <w:p w14:paraId="12E2D9C8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4.网络安全专用产品认证／备案证明（适用时提供）；</w:t>
      </w:r>
    </w:p>
    <w:p w14:paraId="2CF8EC5E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5.产品应用案例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含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合同关键页、用户使用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报告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；</w:t>
      </w:r>
    </w:p>
    <w:p w14:paraId="58962F1B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6.其他补充证明材料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如产品获奖证明、标准参编证明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。</w:t>
      </w:r>
    </w:p>
    <w:p w14:paraId="5A2B257D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楷体_GB2312" w:cs="楷体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楷体_GB2312" w:cs="楷体_GB2312"/>
          <w:b w:val="0"/>
          <w:bCs w:val="0"/>
          <w:sz w:val="32"/>
          <w:szCs w:val="32"/>
          <w:highlight w:val="none"/>
        </w:rPr>
        <w:t>（二）服务认定申报材料</w:t>
      </w:r>
    </w:p>
    <w:p w14:paraId="2F9F948E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1.《网络安全服务认定申请书》；</w:t>
      </w:r>
    </w:p>
    <w:p w14:paraId="13C81605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2.企业营业执照副本复印件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加盖公章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），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分支机构另附总公司授权书及本地经营场所证明；</w:t>
      </w:r>
    </w:p>
    <w:p w14:paraId="2150624F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3.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服务资质证书复印件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如CCRC、等保测评等资质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）、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服务流程文档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含服务规范、操作手册、质量管控方案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）、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服务团队人员名单及人员资质证书复印件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；</w:t>
      </w:r>
    </w:p>
    <w:p w14:paraId="2C4FB00B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4.服务工具清单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及授权证明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如厂商授权书、工具检测报告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过往服务项目合同关键页、交付报告、用户满意度证明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；</w:t>
      </w:r>
    </w:p>
    <w:p w14:paraId="4EBC65D5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5.其他补充证明材料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如服务获奖证明、标准参编证明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。</w:t>
      </w:r>
    </w:p>
    <w:p w14:paraId="7C598938">
      <w:pPr>
        <w:pStyle w:val="3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楷体_GB2312" w:cs="楷体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楷体_GB2312" w:cs="楷体_GB2312"/>
          <w:b w:val="0"/>
          <w:bCs w:val="0"/>
          <w:sz w:val="32"/>
          <w:szCs w:val="32"/>
          <w:highlight w:val="none"/>
        </w:rPr>
        <w:t>（三）企业认定申报材料</w:t>
      </w:r>
    </w:p>
    <w:p w14:paraId="2860839C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1.《网络安全企业认定申请书》；</w:t>
      </w:r>
    </w:p>
    <w:p w14:paraId="1B993616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2.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企业法人营业执照副本复印件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加盖企业公章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；</w:t>
      </w:r>
    </w:p>
    <w:p w14:paraId="7DD3AF88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3.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网络安全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产品／服务认定证书复印件（如有）；未取得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产品/服务认定的企业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提交业务能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力说明、项目案例等佐证材料，申请个案评审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；</w:t>
      </w:r>
    </w:p>
    <w:p w14:paraId="15570ECE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4.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企业开发及经营的网络安全产品列表，以及知识产权证明材料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专利证书、软件著作权登记证书等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、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企业拥有的相关资质证书、服务合同等证明材料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、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企业职工人数、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人员资质证书及社保缴纳证明、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经审计的企业上一年度财务报表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如未出具审计报告，需加盖单位公章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；</w:t>
      </w:r>
    </w:p>
    <w:p w14:paraId="3E548677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5.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企业生产经营场所、开发环境及技术支撑环境的相关证明材料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、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质量保证体系相关证明材料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认证证书、管理制度文件等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）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；</w:t>
      </w:r>
    </w:p>
    <w:p w14:paraId="3DC1E36A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6.其他补充证明材料。</w:t>
      </w:r>
    </w:p>
    <w:p w14:paraId="20F9E7B4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六、办理程序</w:t>
      </w:r>
    </w:p>
    <w:p w14:paraId="5306B96E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“双安认定”实行常年受理、定期评审、动态管理工作机制。</w:t>
      </w:r>
    </w:p>
    <w:p w14:paraId="65AB23A8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</w:pPr>
      <w:r>
        <w:rPr>
          <w:rStyle w:val="10"/>
        </w:rPr>
        <w:t>1.申请受理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。申报单位可随时报送申报材料。协会自收到材料之日起5个工作日内完成形式审查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对材料齐全、符合认定要求的企业，协会发送《网络安全企业认定受理通知书》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；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对材料不齐全或存在问题的企业，一次性告知需要补充的材料，并在企业补充修改后重新审核;对不符合认定要求，以及材料修改补充后仍不符合认定要求的企业，告知企业不予受理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。</w:t>
      </w:r>
    </w:p>
    <w:p w14:paraId="5EB8A125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Style w:val="10"/>
        </w:rPr>
        <w:t>2.评审认定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。受理后1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0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个工作日内完成材料审查，组织3至5名行业专家组成评审委员会合议评审，自正式受理之日起20个工作日内出具初步认定结果（异议处理时间不计入总时限）。已取得CMA／CNAS资质机构有效检测报告且型号、版本一致的产品，原则上免于重复实验室测试。</w:t>
      </w:r>
    </w:p>
    <w:p w14:paraId="0C5FF5C6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Style w:val="10"/>
        </w:rPr>
        <w:t>3.公示颁证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。初步认定结果在协会官网公示7个工作日，公示期内</w:t>
      </w:r>
      <w:r>
        <w:rPr>
          <w:rFonts w:hint="eastAsia" w:cs="仿宋_GB2312"/>
          <w:b w:val="0"/>
          <w:bCs w:val="0"/>
          <w:sz w:val="32"/>
          <w:szCs w:val="32"/>
          <w:lang w:val="en-US" w:eastAsia="zh-CN"/>
        </w:rPr>
        <w:t>接受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社会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监督和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异议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处理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。公示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val="en-US" w:eastAsia="zh-CN"/>
        </w:rPr>
        <w:t>期满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无异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议或异议不成立的，正式公告认定结果，</w:t>
      </w: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公告在协会网站和相关媒体发布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颁发对应类别认定证书，纳入武汉市网络安全“双安认定”合格名录。</w:t>
      </w:r>
    </w:p>
    <w:p w14:paraId="2D640CEB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七、证书管理与监督</w:t>
      </w:r>
    </w:p>
    <w:p w14:paraId="423EBE01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Style w:val="10"/>
        </w:rPr>
        <w:t>1.证书有效期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。认定证书有效期为2年。</w:t>
      </w:r>
    </w:p>
    <w:p w14:paraId="2BC6BEEA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Style w:val="10"/>
        </w:rPr>
        <w:t>2.年度核查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。持证主体按自然年度接受核查，每年4月30日前</w:t>
      </w:r>
      <w:r>
        <w:rPr>
          <w:rFonts w:ascii="Times New Roman" w:hAnsi="Times New Roman" w:eastAsia="仿宋_GB2312" w:cs="仿宋_GB2312"/>
          <w:b w:val="0"/>
          <w:bCs w:val="0"/>
          <w:spacing wpsCustomData:val="-6" w:val="2"/>
          <w:sz w:val="32"/>
          <w:szCs w:val="32"/>
        </w:rPr>
        <w:t>提交年度核查报告。协会按不低于</w:t>
      </w:r>
      <w:r>
        <w:rPr>
          <w:rFonts w:ascii="Times New Roman" w:hAnsi="Times New Roman" w:eastAsia="仿宋_GB2312" w:cs="仿宋_GB2312"/>
          <w:b w:val="0"/>
          <w:bCs w:val="0"/>
          <w:spacing wpsCustomData:val="-6" w:val="-6"/>
          <w:sz w:val="32"/>
          <w:szCs w:val="32"/>
        </w:rPr>
        <w:t>2</w:t>
      </w:r>
      <w:r>
        <w:rPr>
          <w:rFonts w:ascii="Times New Roman" w:hAnsi="Times New Roman" w:eastAsia="仿宋_GB2312" w:cs="仿宋_GB2312"/>
          <w:b w:val="0"/>
          <w:bCs w:val="0"/>
          <w:spacing wpsCustomData:val="-6" w:val="2"/>
          <w:sz w:val="32"/>
          <w:szCs w:val="32"/>
        </w:rPr>
        <w:t>0％的比例随机开展现</w:t>
      </w:r>
      <w:r>
        <w:rPr>
          <w:rFonts w:ascii="Times New Roman" w:hAnsi="Times New Roman" w:eastAsia="仿宋_GB2312" w:cs="仿宋_GB2312"/>
          <w:b w:val="0"/>
          <w:bCs w:val="0"/>
          <w:spacing wpsCustomData:val="-6" w:val="-6"/>
          <w:sz w:val="32"/>
          <w:szCs w:val="32"/>
        </w:rPr>
        <w:t>场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核查。</w:t>
      </w:r>
    </w:p>
    <w:p w14:paraId="4A7FF4F9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Style w:val="10"/>
        </w:rPr>
        <w:t>3.到期复评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。证书有效期满前3个月，持证单位可申请复评换证</w:t>
      </w:r>
      <w:r>
        <w:rPr>
          <w:rFonts w:hint="eastAsia" w:cs="仿宋_GB2312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cs="仿宋_GB2312"/>
          <w:b w:val="0"/>
          <w:bCs w:val="0"/>
          <w:sz w:val="32"/>
          <w:szCs w:val="32"/>
          <w:highlight w:val="none"/>
          <w:lang w:eastAsia="zh-CN"/>
        </w:rPr>
        <w:t>复评程序与初次认定程序相同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  <w:highlight w:val="none"/>
        </w:rPr>
        <w:t>；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有效期内无违规、无重大业务变更的单位，复评可简化材料、免于现场核查。</w:t>
      </w:r>
    </w:p>
    <w:p w14:paraId="59F356A8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Style w:val="10"/>
        </w:rPr>
        <w:t>4.动态撤销</w:t>
      </w: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。对提供虚假材料、发生重大安全事件、连续两年未参加年度核查等违规情形，按标准规定撤销认定证书，并视情节给予1至3年内不得重新申请的处理。</w:t>
      </w:r>
    </w:p>
    <w:p w14:paraId="2AA5D514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八、费用说明</w:t>
      </w:r>
    </w:p>
    <w:p w14:paraId="4F99CBC9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本次认定为公益性行业服务，不向申报及认定单位收取任何费用，相关工作成本由武汉市网络安全协会承担。</w:t>
      </w:r>
    </w:p>
    <w:p w14:paraId="3BF2D959">
      <w:pPr>
        <w:pStyle w:val="2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黑体" w:hAnsi="黑体" w:eastAsia="黑体" w:cs="黑体"/>
          <w:b w:val="0"/>
          <w:bCs w:val="0"/>
          <w:sz w:val="32"/>
          <w:szCs w:val="32"/>
        </w:rPr>
      </w:pPr>
      <w:r>
        <w:rPr>
          <w:rFonts w:ascii="黑体" w:hAnsi="黑体" w:eastAsia="黑体" w:cs="黑体"/>
          <w:b w:val="0"/>
          <w:bCs w:val="0"/>
          <w:sz w:val="32"/>
          <w:szCs w:val="32"/>
        </w:rPr>
        <w:t>九、联系方式</w:t>
      </w:r>
    </w:p>
    <w:p w14:paraId="15C61607">
      <w:pPr>
        <w:pStyle w:val="5"/>
        <w:pageBreakBefore w:val="0"/>
        <w:kinsoku/>
        <w:wordWrap/>
        <w:overflowPunct/>
        <w:topLinePunct w:val="0"/>
        <w:autoSpaceDE/>
        <w:autoSpaceDN/>
        <w:bidi w:val="0"/>
        <w:snapToGrid/>
        <w:spacing w:line="520" w:lineRule="exact"/>
        <w:textAlignment w:val="auto"/>
        <w:rPr>
          <w:rFonts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ascii="Times New Roman" w:hAnsi="Times New Roman" w:eastAsia="仿宋_GB2312" w:cs="仿宋_GB2312"/>
          <w:b w:val="0"/>
          <w:bCs w:val="0"/>
          <w:sz w:val="32"/>
          <w:szCs w:val="32"/>
        </w:rPr>
        <w:t>申报材料报送及业务咨询：</w:t>
      </w:r>
    </w:p>
    <w:p w14:paraId="29F0BA5B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left="0" w:leftChars="0" w:firstLine="637" w:firstLineChars="207"/>
        <w:textAlignment w:val="auto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联系人：张玉萍</w:t>
      </w:r>
    </w:p>
    <w:p w14:paraId="1C46C64A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left="0" w:leftChars="0" w:firstLine="637" w:firstLineChars="207"/>
        <w:textAlignment w:val="auto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联系电话：027－85519110</w:t>
      </w:r>
    </w:p>
    <w:p w14:paraId="49C2686E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left="0" w:leftChars="0" w:firstLine="637" w:firstLineChars="207"/>
        <w:textAlignment w:val="auto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电子邮箱：zhangyuping＠whcsa.org.cn</w:t>
      </w:r>
    </w:p>
    <w:p w14:paraId="7DF59571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left="0" w:leftChars="0" w:firstLine="637" w:firstLineChars="207"/>
        <w:textAlignment w:val="auto"/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sz w:val="32"/>
          <w:szCs w:val="32"/>
        </w:rPr>
        <w:t>联系地址：武汉市江汉区发展大道164号武汉科技大厦605</w:t>
      </w:r>
    </w:p>
    <w:p w14:paraId="5220F288">
      <w:pPr>
        <w:pStyle w:val="5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520" w:lineRule="exact"/>
        <w:ind w:left="0" w:leftChars="0" w:firstLine="637" w:firstLineChars="207"/>
        <w:textAlignment w:val="auto"/>
      </w:pPr>
    </w:p>
    <w:p w14:paraId="7D016305">
      <w:r>
        <w:br w:type="page"/>
      </w:r>
    </w:p>
    <w:p w14:paraId="79CEE8BC">
      <w:pPr>
        <w:widowControl/>
        <w:jc w:val="left"/>
        <w:rPr>
          <w:rFonts w:hint="eastAsia" w:ascii="仿宋_GB2312" w:hAnsi="仿宋_GB2312" w:eastAsia="仿宋_GB2312" w:cs="仿宋_GB2312"/>
          <w:b w:val="0"/>
          <w:kern w:val="0"/>
          <w:sz w:val="32"/>
          <w:szCs w:val="32"/>
        </w:rPr>
      </w:pPr>
      <w:r>
        <w:rPr>
          <w:rFonts w:hint="eastAsia" w:ascii="Times New Roman" w:hAnsi="Times New Roman" w:eastAsia="宋体" w:cs="Times New Roman"/>
          <w:color w:val="000000" w:themeColor="text1"/>
          <w:kern w:val="0"/>
          <w:sz w:val="24"/>
          <w:szCs w:val="24"/>
          <w:lang w:bidi="ar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仿宋_GB2312" w:hAnsi="仿宋_GB2312" w:eastAsia="仿宋_GB2312" w:cs="仿宋_GB2312"/>
          <w:b w:val="0"/>
          <w:kern w:val="0"/>
          <w:sz w:val="32"/>
          <w:szCs w:val="32"/>
        </w:rPr>
        <w:t xml:space="preserve">                                             </w:t>
      </w:r>
    </w:p>
    <w:p w14:paraId="21C16548">
      <w:pPr>
        <w:rPr>
          <w:rFonts w:hint="eastAsia" w:ascii="仿宋_GB2312" w:hAnsi="仿宋_GB2312" w:eastAsia="仿宋_GB2312" w:cs="仿宋_GB2312"/>
          <w:b w:val="0"/>
          <w:kern w:val="0"/>
          <w:sz w:val="32"/>
          <w:szCs w:val="32"/>
        </w:rPr>
      </w:pPr>
    </w:p>
    <w:p w14:paraId="03930033">
      <w:pPr>
        <w:rPr>
          <w:rFonts w:hint="eastAsia" w:ascii="仿宋_GB2312" w:hAnsi="仿宋_GB2312" w:eastAsia="仿宋_GB2312" w:cs="仿宋_GB2312"/>
          <w:b w:val="0"/>
          <w:kern w:val="0"/>
          <w:sz w:val="32"/>
          <w:szCs w:val="32"/>
        </w:rPr>
      </w:pPr>
    </w:p>
    <w:p w14:paraId="7FB9FEFD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left="0" w:lef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</w:rPr>
        <w:t>网络安全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  <w:lang w:val="en-US" w:eastAsia="zh-CN"/>
        </w:rPr>
        <w:t>产品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72"/>
          <w:szCs w:val="72"/>
        </w:rPr>
        <w:t>认定申请书</w:t>
      </w:r>
    </w:p>
    <w:p w14:paraId="523F22F8"/>
    <w:p w14:paraId="563A01CA"/>
    <w:p w14:paraId="7884DEAB"/>
    <w:p w14:paraId="78A25CFA"/>
    <w:p w14:paraId="3A511608"/>
    <w:p w14:paraId="74B0A342"/>
    <w:p w14:paraId="39482F30"/>
    <w:p w14:paraId="6701E6D7"/>
    <w:p w14:paraId="017F817F"/>
    <w:p w14:paraId="4F49717E"/>
    <w:p w14:paraId="0D268DB2"/>
    <w:p w14:paraId="24A22A1F"/>
    <w:p w14:paraId="47A14B59"/>
    <w:p w14:paraId="0E8EDB18"/>
    <w:p w14:paraId="416E8E17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1500" w:firstLineChars="5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申请产品名称：</w:t>
      </w:r>
      <w:r>
        <w:rPr>
          <w:rFonts w:hint="eastAsia" w:ascii="黑体" w:hAnsi="黑体" w:eastAsia="黑体" w:cs="黑体"/>
          <w:b w:val="0"/>
          <w:bCs w:val="0"/>
        </w:rPr>
        <w:t>________________________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 xml:space="preserve"> </w:t>
      </w:r>
    </w:p>
    <w:p w14:paraId="5BE34C46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1500" w:firstLineChars="5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产品型号及版本号：</w:t>
      </w:r>
      <w:r>
        <w:rPr>
          <w:rFonts w:hint="eastAsia" w:ascii="黑体" w:hAnsi="黑体" w:eastAsia="黑体" w:cs="黑体"/>
          <w:b w:val="0"/>
          <w:bCs w:val="0"/>
        </w:rPr>
        <w:t>____________________</w:t>
      </w:r>
    </w:p>
    <w:p w14:paraId="3551282C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1500" w:firstLineChars="5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产品类型：</w:t>
      </w:r>
      <w:r>
        <w:rPr>
          <w:rFonts w:hint="eastAsia" w:ascii="黑体" w:hAnsi="黑体" w:eastAsia="黑体" w:cs="黑体"/>
          <w:b w:val="0"/>
          <w:bCs w:val="0"/>
        </w:rPr>
        <w:t>____________________________</w:t>
      </w:r>
    </w:p>
    <w:p w14:paraId="49FC8A3D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1500" w:firstLineChars="5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申请单位（盖章）：____________________</w:t>
      </w:r>
    </w:p>
    <w:p w14:paraId="0A015C7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500" w:firstLineChars="500"/>
        <w:textAlignment w:val="auto"/>
        <w:rPr>
          <w:rFonts w:hint="eastAsia" w:ascii="黑体" w:hAnsi="黑体" w:eastAsia="黑体" w:cs="黑体"/>
          <w:b w:val="0"/>
          <w:bCs w:val="0"/>
          <w:kern w:val="0"/>
          <w:sz w:val="30"/>
          <w:szCs w:val="3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0"/>
          <w:szCs w:val="30"/>
          <w:highlight w:val="none"/>
          <w:lang w:val="en-US" w:eastAsia="zh-CN"/>
        </w:rPr>
        <w:t>认定</w:t>
      </w:r>
      <w:r>
        <w:rPr>
          <w:rFonts w:hint="eastAsia" w:ascii="黑体" w:hAnsi="黑体" w:eastAsia="黑体" w:cs="黑体"/>
          <w:b w:val="0"/>
          <w:bCs w:val="0"/>
          <w:kern w:val="0"/>
          <w:sz w:val="30"/>
          <w:szCs w:val="30"/>
          <w:lang w:val="en-US" w:eastAsia="zh-CN"/>
        </w:rPr>
        <w:t>阶段： □初次认定    □到期换证</w:t>
      </w:r>
    </w:p>
    <w:p w14:paraId="5FA7E0E9">
      <w:pPr>
        <w:pStyle w:val="4"/>
        <w:ind w:left="0" w:leftChars="0" w:firstLine="1500" w:firstLineChars="500"/>
        <w:jc w:val="both"/>
        <w:outlineLvl w:val="9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  <w:b w:val="0"/>
          <w:bCs w:val="0"/>
        </w:rPr>
        <w:t>申请日期：______年____月____日</w:t>
      </w:r>
    </w:p>
    <w:p w14:paraId="6772B76F">
      <w:pPr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br w:type="page"/>
      </w:r>
    </w:p>
    <w:p w14:paraId="466ACCD5">
      <w:pPr>
        <w:spacing w:line="560" w:lineRule="exact"/>
        <w:jc w:val="center"/>
        <w:outlineLvl w:val="0"/>
        <w:rPr>
          <w:rFonts w:hint="eastAsia" w:ascii="黑体" w:hAnsi="黑体" w:eastAsia="黑体"/>
          <w:sz w:val="44"/>
          <w:szCs w:val="44"/>
        </w:rPr>
      </w:pPr>
    </w:p>
    <w:p w14:paraId="51989023">
      <w:pPr>
        <w:spacing w:line="560" w:lineRule="exact"/>
        <w:jc w:val="center"/>
        <w:outlineLvl w:val="0"/>
        <w:rPr>
          <w:rFonts w:hint="eastAsia" w:ascii="黑体" w:hAnsi="黑体" w:eastAsia="黑体"/>
          <w:sz w:val="44"/>
          <w:szCs w:val="44"/>
        </w:rPr>
      </w:pPr>
    </w:p>
    <w:p w14:paraId="21DF8CCC">
      <w:pPr>
        <w:spacing w:line="560" w:lineRule="exact"/>
        <w:jc w:val="center"/>
        <w:outlineLvl w:val="0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填写须知</w:t>
      </w:r>
    </w:p>
    <w:p w14:paraId="33F16808">
      <w:pPr>
        <w:spacing w:line="360" w:lineRule="auto"/>
        <w:ind w:firstLine="640" w:firstLineChars="200"/>
        <w:rPr>
          <w:rFonts w:hint="eastAsia" w:ascii="华文仿宋" w:hAnsi="华文仿宋" w:eastAsia="华文仿宋"/>
          <w:bCs/>
          <w:sz w:val="32"/>
          <w:szCs w:val="32"/>
        </w:rPr>
      </w:pPr>
    </w:p>
    <w:p w14:paraId="6CDBD394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请在正式填写本申请书前认真阅读并理解以下内容：</w:t>
      </w:r>
    </w:p>
    <w:p w14:paraId="26EDCB1A">
      <w:pPr>
        <w:numPr>
          <w:ilvl w:val="1"/>
          <w:numId w:val="0"/>
        </w:num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1、申请单位应认真阅读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认定通知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和填写要求，按照模板所要求的内容提供相关信息和材料，</w:t>
      </w:r>
      <w:r>
        <w:rPr>
          <w:rFonts w:hint="eastAsia" w:ascii="方正仿宋_GB2312" w:hAnsi="方正仿宋_GB2312" w:eastAsia="方正仿宋_GB2312" w:cs="方正仿宋_GB2312"/>
          <w:b/>
          <w:sz w:val="32"/>
          <w:szCs w:val="32"/>
        </w:rPr>
        <w:t>并保证内容准确、真实、不得涉密。</w:t>
      </w:r>
    </w:p>
    <w:p w14:paraId="181200AF">
      <w:pPr>
        <w:numPr>
          <w:ilvl w:val="1"/>
          <w:numId w:val="0"/>
        </w:num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2、申请书主要提供能反映本单位相应能力和优势的信息，应适当总结归纳，控制整体篇幅，避免无用信息。如涉及扫描件或复印件，请确保关键信息清晰无缺失。</w:t>
      </w:r>
    </w:p>
    <w:p w14:paraId="2D232499">
      <w:pPr>
        <w:numPr>
          <w:ilvl w:val="1"/>
          <w:numId w:val="0"/>
        </w:num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3、武汉市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网络安全协会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将妥善保管申请书，对涉及商业秘密的敏感信息予以保密。</w:t>
      </w:r>
    </w:p>
    <w:p w14:paraId="4C4B74E5">
      <w:pPr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br w:type="page"/>
      </w:r>
    </w:p>
    <w:p w14:paraId="7D169604">
      <w:pPr>
        <w:pStyle w:val="3"/>
        <w:ind w:left="0" w:leftChars="0"/>
        <w:outlineLvl w:val="9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一、企业基本信息</w:t>
      </w:r>
    </w:p>
    <w:tbl>
      <w:tblPr>
        <w:tblStyle w:val="7"/>
        <w:tblW w:w="4993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27"/>
        <w:gridCol w:w="2314"/>
        <w:gridCol w:w="2314"/>
        <w:gridCol w:w="2317"/>
      </w:tblGrid>
      <w:tr w14:paraId="5962B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760E1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项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目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698FBD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内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容</w:t>
            </w:r>
          </w:p>
        </w:tc>
      </w:tr>
      <w:tr w14:paraId="5B039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E12D4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企业名称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BDD495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31C25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11" w:hRule="atLeast"/>
        </w:trPr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1F982F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统一社会信用代码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35E0CE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09806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23CD5D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注册地址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AD116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1685B7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D232D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经营地址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48418C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5B9EA9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156F7B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法定代表人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933D85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姓名：________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职务：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办公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电话：________ </w:t>
            </w:r>
          </w:p>
          <w:p w14:paraId="150300E8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手机：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邮箱：________</w:t>
            </w:r>
          </w:p>
        </w:tc>
      </w:tr>
      <w:tr w14:paraId="6C6199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707BB6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联系人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B80953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姓名：________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职务：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办公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电话：________ </w:t>
            </w:r>
          </w:p>
          <w:p w14:paraId="5B7DE7F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手机：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邮箱：________</w:t>
            </w:r>
          </w:p>
        </w:tc>
      </w:tr>
      <w:tr w14:paraId="514AD9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D57CF7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成立日期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47DD23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______年____月____日</w:t>
            </w:r>
          </w:p>
        </w:tc>
      </w:tr>
      <w:tr w14:paraId="2F4F9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BF8DDF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企业类型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6974BD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国有企业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民营企业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外资企业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合资企业 </w:t>
            </w:r>
          </w:p>
          <w:p w14:paraId="42E17E2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其他（请注明________）</w:t>
            </w:r>
          </w:p>
        </w:tc>
      </w:tr>
      <w:tr w14:paraId="640AC2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851E9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是否上市</w:t>
            </w:r>
          </w:p>
        </w:tc>
        <w:tc>
          <w:tcPr>
            <w:tcW w:w="1275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1EA96F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  <w:t>□是 □否</w:t>
            </w:r>
          </w:p>
        </w:tc>
        <w:tc>
          <w:tcPr>
            <w:tcW w:w="1275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50E3C27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上市时间</w:t>
            </w:r>
          </w:p>
        </w:tc>
        <w:tc>
          <w:tcPr>
            <w:tcW w:w="1277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04703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3D728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BE382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股票代码</w:t>
            </w:r>
          </w:p>
        </w:tc>
        <w:tc>
          <w:tcPr>
            <w:tcW w:w="1275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486AE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275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86CFD93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上市类型</w:t>
            </w:r>
          </w:p>
        </w:tc>
        <w:tc>
          <w:tcPr>
            <w:tcW w:w="1277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C8441F9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6D2BB9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9D56D72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分支机构情况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5762F6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有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无（如有，填写武汉分支机构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的名称及经营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地址：________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________）</w:t>
            </w:r>
          </w:p>
        </w:tc>
      </w:tr>
    </w:tbl>
    <w:p w14:paraId="2FEE9EDB">
      <w:pPr>
        <w:rPr>
          <w:rFonts w:hint="eastAsia"/>
        </w:rPr>
      </w:pPr>
    </w:p>
    <w:p w14:paraId="452490F0">
      <w:pPr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br w:type="page"/>
      </w:r>
    </w:p>
    <w:p w14:paraId="307EB099">
      <w:pPr>
        <w:pStyle w:val="3"/>
        <w:ind w:left="0" w:leftChars="0"/>
        <w:outlineLvl w:val="9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二</w:t>
      </w:r>
      <w:r>
        <w:rPr>
          <w:rFonts w:hint="eastAsia" w:ascii="黑体" w:hAnsi="黑体" w:eastAsia="黑体" w:cs="黑体"/>
          <w:b w:val="0"/>
          <w:bCs w:val="0"/>
        </w:rPr>
        <w:t>、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产品</w:t>
      </w:r>
      <w:r>
        <w:rPr>
          <w:rFonts w:hint="eastAsia" w:ascii="黑体" w:hAnsi="黑体" w:eastAsia="黑体" w:cs="黑体"/>
          <w:b w:val="0"/>
          <w:bCs w:val="0"/>
        </w:rPr>
        <w:t>基本信息</w:t>
      </w:r>
    </w:p>
    <w:tbl>
      <w:tblPr>
        <w:tblStyle w:val="8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05"/>
        <w:gridCol w:w="2319"/>
        <w:gridCol w:w="2337"/>
        <w:gridCol w:w="2300"/>
      </w:tblGrid>
      <w:tr w14:paraId="38B829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1" w:type="dxa"/>
            <w:vAlign w:val="center"/>
          </w:tcPr>
          <w:p w14:paraId="26771265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产品名称</w:t>
            </w:r>
          </w:p>
        </w:tc>
        <w:tc>
          <w:tcPr>
            <w:tcW w:w="7350" w:type="dxa"/>
            <w:gridSpan w:val="3"/>
          </w:tcPr>
          <w:p w14:paraId="004D93F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</w:tr>
      <w:tr w14:paraId="38B89C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1" w:type="dxa"/>
            <w:vAlign w:val="center"/>
          </w:tcPr>
          <w:p w14:paraId="7E58AB8B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产品型号</w:t>
            </w:r>
          </w:p>
        </w:tc>
        <w:tc>
          <w:tcPr>
            <w:tcW w:w="7350" w:type="dxa"/>
            <w:gridSpan w:val="3"/>
          </w:tcPr>
          <w:p w14:paraId="10585E98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</w:tr>
      <w:tr w14:paraId="0395D4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1" w:type="dxa"/>
            <w:vAlign w:val="center"/>
          </w:tcPr>
          <w:p w14:paraId="13AB57BE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产品版本</w:t>
            </w:r>
          </w:p>
        </w:tc>
        <w:tc>
          <w:tcPr>
            <w:tcW w:w="7350" w:type="dxa"/>
            <w:gridSpan w:val="3"/>
          </w:tcPr>
          <w:p w14:paraId="6B67D853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</w:tr>
      <w:tr w14:paraId="7C2B4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1" w:type="dxa"/>
            <w:vAlign w:val="center"/>
          </w:tcPr>
          <w:p w14:paraId="3D3EA4D9">
            <w:pPr>
              <w:jc w:val="both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>研发完成时间</w:t>
            </w:r>
          </w:p>
        </w:tc>
        <w:tc>
          <w:tcPr>
            <w:tcW w:w="7350" w:type="dxa"/>
            <w:gridSpan w:val="3"/>
          </w:tcPr>
          <w:p w14:paraId="35A536BC">
            <w:pP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</w:tr>
      <w:tr w14:paraId="22212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1" w:type="dxa"/>
            <w:vAlign w:val="center"/>
          </w:tcPr>
          <w:p w14:paraId="25FEA6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  <w:t>是否取得安全专用产品认证 / 备案</w:t>
            </w:r>
          </w:p>
        </w:tc>
        <w:tc>
          <w:tcPr>
            <w:tcW w:w="2450" w:type="dxa"/>
            <w:vAlign w:val="center"/>
          </w:tcPr>
          <w:p w14:paraId="5F8C84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  <w:t>□是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  <w:t xml:space="preserve"> □否</w:t>
            </w:r>
          </w:p>
        </w:tc>
        <w:tc>
          <w:tcPr>
            <w:tcW w:w="2450" w:type="dxa"/>
            <w:vAlign w:val="center"/>
          </w:tcPr>
          <w:p w14:paraId="2A0C0C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  <w:t>认证 / 备案号：</w:t>
            </w:r>
          </w:p>
        </w:tc>
        <w:tc>
          <w:tcPr>
            <w:tcW w:w="2450" w:type="dxa"/>
            <w:vAlign w:val="center"/>
          </w:tcPr>
          <w:p w14:paraId="37C377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</w:tr>
      <w:tr w14:paraId="2F78F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221" w:type="dxa"/>
            <w:vAlign w:val="center"/>
          </w:tcPr>
          <w:p w14:paraId="1EB24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  <w:t>产品核心功能描述</w:t>
            </w:r>
          </w:p>
        </w:tc>
        <w:tc>
          <w:tcPr>
            <w:tcW w:w="7350" w:type="dxa"/>
            <w:gridSpan w:val="3"/>
            <w:vAlign w:val="center"/>
          </w:tcPr>
          <w:p w14:paraId="6487B6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</w:pPr>
          </w:p>
        </w:tc>
      </w:tr>
    </w:tbl>
    <w:p w14:paraId="5A51D0E9">
      <w:pPr>
        <w:rPr>
          <w:rFonts w:hint="eastAsia"/>
        </w:rPr>
      </w:pPr>
    </w:p>
    <w:p w14:paraId="12146A13">
      <w:pPr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br w:type="page"/>
      </w:r>
    </w:p>
    <w:p w14:paraId="372FA2C1">
      <w:pPr>
        <w:pStyle w:val="3"/>
        <w:ind w:left="0" w:leftChars="0"/>
        <w:outlineLvl w:val="9"/>
        <w:rPr>
          <w:rFonts w:hint="default" w:ascii="黑体" w:hAnsi="黑体" w:eastAsia="黑体" w:cs="黑体"/>
          <w:b w:val="0"/>
          <w:bCs w:val="0"/>
          <w:lang w:val="en-US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三</w:t>
      </w:r>
      <w:r>
        <w:rPr>
          <w:rFonts w:hint="eastAsia" w:ascii="黑体" w:hAnsi="黑体" w:eastAsia="黑体" w:cs="黑体"/>
          <w:b w:val="0"/>
          <w:bCs w:val="0"/>
        </w:rPr>
        <w:t>、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知识产权与测试情况</w:t>
      </w:r>
    </w:p>
    <w:tbl>
      <w:tblPr>
        <w:tblStyle w:val="7"/>
        <w:tblW w:w="9457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16"/>
        <w:gridCol w:w="2094"/>
        <w:gridCol w:w="3050"/>
        <w:gridCol w:w="1897"/>
      </w:tblGrid>
      <w:tr w14:paraId="469340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490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知识产权类型</w:t>
            </w:r>
          </w:p>
        </w:tc>
        <w:tc>
          <w:tcPr>
            <w:tcW w:w="70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05E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专利（ □实用新型  □发明  □外观） </w:t>
            </w:r>
          </w:p>
          <w:p w14:paraId="345E66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□软件著作权   □其他证书：________ </w:t>
            </w:r>
          </w:p>
        </w:tc>
      </w:tr>
      <w:tr w14:paraId="41C41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F559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知识产权名称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145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B06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知识产权编号/登记号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F91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BBD21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9" w:hRule="atLeast"/>
        </w:trPr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39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第三方检测机构名称（须具备相关资质）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01B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EB35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第三方检测报告编号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94C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F748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26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测试结论</w:t>
            </w:r>
          </w:p>
        </w:tc>
        <w:tc>
          <w:tcPr>
            <w:tcW w:w="7041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3CA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□合格 □不合格</w:t>
            </w:r>
          </w:p>
          <w:p w14:paraId="767BAA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□未进行第三方检测（请说明原因：________）</w:t>
            </w:r>
          </w:p>
        </w:tc>
      </w:tr>
      <w:tr w14:paraId="7D9F5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830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测试完成时间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E139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AA5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关键安全指标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（示例：漏洞类核心指标、安全合规类指标、访问控制类指标、攻防对抗类指标、数据与传输安全类指标、运行安全类指标、测试过程质量指标）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81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DDD0F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2" w:hRule="atLeast"/>
        </w:trPr>
        <w:tc>
          <w:tcPr>
            <w:tcW w:w="24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7E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bottom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提供知识产权的名称，证书附后（例如测评证书、著作权证书、专利证书等）</w:t>
            </w:r>
          </w:p>
        </w:tc>
        <w:tc>
          <w:tcPr>
            <w:tcW w:w="209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91D9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3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CB8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产品密码检测证书（如适用）</w:t>
            </w:r>
          </w:p>
        </w:tc>
        <w:tc>
          <w:tcPr>
            <w:tcW w:w="18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8CB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bottom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/</w:t>
            </w:r>
          </w:p>
        </w:tc>
      </w:tr>
    </w:tbl>
    <w:p w14:paraId="47E7A605">
      <w:pPr>
        <w:rPr>
          <w:rFonts w:hint="eastAsia"/>
        </w:rPr>
      </w:pPr>
    </w:p>
    <w:p w14:paraId="7F7F52A3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br w:type="page"/>
      </w:r>
    </w:p>
    <w:p w14:paraId="079F7AE9">
      <w:pPr>
        <w:pStyle w:val="3"/>
        <w:numPr>
          <w:ilvl w:val="0"/>
          <w:numId w:val="0"/>
        </w:numPr>
        <w:ind w:left="0" w:leftChars="0" w:firstLine="640" w:firstLineChars="200"/>
        <w:outlineLvl w:val="9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申请认定类型</w:t>
      </w:r>
      <w:bookmarkStart w:id="0" w:name="_GoBack"/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val="en-US" w:eastAsia="zh-CN"/>
        </w:rPr>
        <w:t>（单选）</w:t>
      </w:r>
      <w:bookmarkEnd w:id="0"/>
    </w:p>
    <w:tbl>
      <w:tblPr>
        <w:tblStyle w:val="7"/>
        <w:tblW w:w="9071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 w14:paraId="311BE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90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199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□物理环境安全：_____（如：区域防护、电磁泄漏防护等）</w:t>
            </w:r>
          </w:p>
          <w:p w14:paraId="55F58F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□通信网络安全：_____（如：虚拟专用网、网络入侵检测等）</w:t>
            </w:r>
          </w:p>
          <w:p w14:paraId="3E48C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□区域边界安全：_____（如：防火墙、网络隔离、抗拒绝服务攻击等）</w:t>
            </w:r>
          </w:p>
          <w:p w14:paraId="359572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□计算环境安全：_____（如：数据加密、WEB应用防火墙、安全数据库等）</w:t>
            </w:r>
          </w:p>
          <w:p w14:paraId="09E159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□安全管理支持：_____（如：态势感知、安全管理平台、安全审计等）</w:t>
            </w:r>
          </w:p>
          <w:p w14:paraId="4A27EA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□人工智能安全：_____（如：人工智能应用安全、人工智能赋能安全、人工智能基础设施安全）</w:t>
            </w:r>
          </w:p>
          <w:p w14:paraId="66D8AB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云计算与边缘计算安全：_____（如：云工作负载保护、云安全态势管理、云身份与访问管理、边缘计算安全）</w:t>
            </w:r>
          </w:p>
          <w:p w14:paraId="1E8A1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□大数据安全与隐私计算：_____（如：数据脱敏与隐私计算、数据流通安全）</w:t>
            </w:r>
          </w:p>
          <w:p w14:paraId="17516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□物联网安全：_____（如：物联网设备安全、物联网通信安全）</w:t>
            </w:r>
          </w:p>
          <w:p w14:paraId="042C9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□工业互联网安全（工控安全）：_____（如：工控系统安全、工业安全管理平台）</w:t>
            </w:r>
          </w:p>
          <w:p w14:paraId="725C4B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□车联网（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智能网联汽车安全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）：_____（如：车端安全、V2X通信安全、车联网平台安全、自动驾驶数据安全）</w:t>
            </w:r>
          </w:p>
          <w:p w14:paraId="31FED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□区块链安全：_____（如：区块链平台安全）</w:t>
            </w:r>
          </w:p>
          <w:p w14:paraId="18411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□卫星互联网安全（低轨星座）：_____（如：卫星互联网安全防护等）</w:t>
            </w:r>
          </w:p>
          <w:p w14:paraId="69216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□5G/6G与新型通信网络安全：_____（如：5G/6G网络切片、边缘计算与开放无线接入网安全）</w:t>
            </w:r>
          </w:p>
          <w:p w14:paraId="05DD3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□量子安全：_____（如：量子密钥分发系统与应用安全、抗量子密码算法评估与迁移）</w:t>
            </w:r>
          </w:p>
          <w:p w14:paraId="654120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none"/>
                <w:u w:val="none"/>
                <w:lang w:val="en-US" w:eastAsia="zh-CN" w:bidi="ar"/>
              </w:rPr>
              <w:t>□网络安全公共服务平台：_____（如：5G/6G网络切片、边缘计算与开放无线接入网安全）</w:t>
            </w:r>
          </w:p>
          <w:p w14:paraId="4CBCC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jc w:val="both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□其他：_____（如：量子安全、API安全、供应链安全、信创安全、其他安全等）</w:t>
            </w:r>
          </w:p>
        </w:tc>
      </w:tr>
    </w:tbl>
    <w:p w14:paraId="4C0B8CDD">
      <w:pPr>
        <w:pStyle w:val="3"/>
        <w:numPr>
          <w:ilvl w:val="0"/>
          <w:numId w:val="0"/>
        </w:numPr>
        <w:ind w:left="0" w:leftChars="0"/>
        <w:outlineLvl w:val="9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</w:p>
    <w:p w14:paraId="226455E6">
      <w:pPr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br w:type="page"/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五、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应用案例</w:t>
      </w:r>
    </w:p>
    <w:tbl>
      <w:tblPr>
        <w:tblStyle w:val="7"/>
        <w:tblW w:w="9471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5"/>
        <w:gridCol w:w="1469"/>
        <w:gridCol w:w="1614"/>
        <w:gridCol w:w="1973"/>
        <w:gridCol w:w="1381"/>
        <w:gridCol w:w="2159"/>
      </w:tblGrid>
      <w:tr w14:paraId="48922F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6E6FA" w:fill="auto"/>
            <w:vAlign w:val="center"/>
          </w:tcPr>
          <w:p w14:paraId="6A41B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6E6FA" w:fill="auto"/>
            <w:vAlign w:val="center"/>
          </w:tcPr>
          <w:p w14:paraId="69827A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案例名称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6E6FA" w:fill="auto"/>
            <w:vAlign w:val="center"/>
          </w:tcPr>
          <w:p w14:paraId="3F2BD7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项目金额（万元）</w:t>
            </w: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6E6FA" w:fill="auto"/>
            <w:vAlign w:val="center"/>
          </w:tcPr>
          <w:p w14:paraId="69ADBF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用户单位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6E6FA" w:fill="auto"/>
            <w:vAlign w:val="center"/>
          </w:tcPr>
          <w:p w14:paraId="3DA401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应用时间</w:t>
            </w: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6E6FA" w:fill="auto"/>
            <w:vAlign w:val="center"/>
          </w:tcPr>
          <w:p w14:paraId="6F7F7E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效果反馈</w:t>
            </w:r>
          </w:p>
          <w:p w14:paraId="2ED3C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（简述）</w:t>
            </w:r>
          </w:p>
        </w:tc>
      </w:tr>
      <w:tr w14:paraId="321982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74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FD5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案例1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C7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46E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例：党政军领域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EB0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E41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37A3D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1E37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B2DD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案例2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80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EA1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例：关键基础设施等重要行业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1A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CF0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87B58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8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D5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4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29EE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案例3</w:t>
            </w:r>
          </w:p>
        </w:tc>
        <w:tc>
          <w:tcPr>
            <w:tcW w:w="16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E55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</w:p>
        </w:tc>
        <w:tc>
          <w:tcPr>
            <w:tcW w:w="19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778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例：其他行业</w:t>
            </w: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2DC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B4B7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1D4A2933">
      <w:pPr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br w:type="page"/>
      </w:r>
    </w:p>
    <w:p w14:paraId="3F0439E3">
      <w:pPr>
        <w:pStyle w:val="3"/>
        <w:numPr>
          <w:ilvl w:val="0"/>
          <w:numId w:val="0"/>
        </w:numPr>
        <w:ind w:left="0" w:leftChars="0" w:firstLine="640" w:firstLineChars="200"/>
        <w:outlineLvl w:val="9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六、</w:t>
      </w:r>
      <w:r>
        <w:rPr>
          <w:rFonts w:hint="eastAsia" w:ascii="黑体" w:hAnsi="黑体" w:eastAsia="黑体" w:cs="黑体"/>
          <w:b w:val="0"/>
          <w:bCs w:val="0"/>
        </w:rPr>
        <w:t>提交材料清单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</w:rPr>
        <w:t>（按顺序编号）</w:t>
      </w:r>
    </w:p>
    <w:tbl>
      <w:tblPr>
        <w:tblStyle w:val="7"/>
        <w:tblW w:w="90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56"/>
        <w:gridCol w:w="5276"/>
        <w:gridCol w:w="1434"/>
        <w:gridCol w:w="1518"/>
      </w:tblGrid>
      <w:tr w14:paraId="7F7DE7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tblHeader/>
          <w:jc w:val="center"/>
        </w:trPr>
        <w:tc>
          <w:tcPr>
            <w:tcW w:w="85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AB69EC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序号</w:t>
            </w:r>
          </w:p>
        </w:tc>
        <w:tc>
          <w:tcPr>
            <w:tcW w:w="52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E5A75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材料名称</w:t>
            </w:r>
          </w:p>
        </w:tc>
        <w:tc>
          <w:tcPr>
            <w:tcW w:w="143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07423A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是否提交</w:t>
            </w:r>
          </w:p>
        </w:tc>
        <w:tc>
          <w:tcPr>
            <w:tcW w:w="151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94473E2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黑体" w:hAnsi="黑体" w:eastAsia="黑体" w:cs="黑体"/>
                <w:b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sz w:val="28"/>
                <w:szCs w:val="28"/>
              </w:rPr>
              <w:t>材料编号</w:t>
            </w:r>
          </w:p>
        </w:tc>
      </w:tr>
      <w:tr w14:paraId="0BB6B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5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7F09A7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</w:pPr>
            <w:r>
              <w:t>1</w:t>
            </w:r>
          </w:p>
        </w:tc>
        <w:tc>
          <w:tcPr>
            <w:tcW w:w="52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AF4CD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企业法人营业执照副本复印件（加盖公章）</w:t>
            </w:r>
          </w:p>
        </w:tc>
        <w:tc>
          <w:tcPr>
            <w:tcW w:w="143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AAE5CD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B8090B2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408B32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5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3185F3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</w:pPr>
            <w:r>
              <w:t>2</w:t>
            </w:r>
          </w:p>
        </w:tc>
        <w:tc>
          <w:tcPr>
            <w:tcW w:w="52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DC21A2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分支机构证明（如适用）</w:t>
            </w:r>
          </w:p>
        </w:tc>
        <w:tc>
          <w:tcPr>
            <w:tcW w:w="143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6F718A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D6A30E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4559FF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5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0AB276D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等线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3</w:t>
            </w:r>
          </w:p>
        </w:tc>
        <w:tc>
          <w:tcPr>
            <w:tcW w:w="52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79E0B3C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知识产权证明文件（专利、软著等）</w:t>
            </w:r>
          </w:p>
        </w:tc>
        <w:tc>
          <w:tcPr>
            <w:tcW w:w="143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E799C6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A9A792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51A15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5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E0F8267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4</w:t>
            </w:r>
          </w:p>
        </w:tc>
        <w:tc>
          <w:tcPr>
            <w:tcW w:w="52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4AD81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第三方测试报告</w:t>
            </w:r>
          </w:p>
        </w:tc>
        <w:tc>
          <w:tcPr>
            <w:tcW w:w="143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C570C1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395C718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13EFEA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5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D367066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等线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5</w:t>
            </w:r>
          </w:p>
        </w:tc>
        <w:tc>
          <w:tcPr>
            <w:tcW w:w="52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114C99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其他测评证书</w:t>
            </w:r>
          </w:p>
        </w:tc>
        <w:tc>
          <w:tcPr>
            <w:tcW w:w="143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B83D7F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3F1ED8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292E2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5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B32E615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等线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52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7BA742C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著作权证书</w:t>
            </w:r>
          </w:p>
        </w:tc>
        <w:tc>
          <w:tcPr>
            <w:tcW w:w="143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C337B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F59A33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2B54E5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5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6D36DD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eastAsia="等线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7</w:t>
            </w:r>
          </w:p>
        </w:tc>
        <w:tc>
          <w:tcPr>
            <w:tcW w:w="52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43850C5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专利证书</w:t>
            </w:r>
          </w:p>
        </w:tc>
        <w:tc>
          <w:tcPr>
            <w:tcW w:w="143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5638726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820BF29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63206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5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4314CC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Arial" w:hAnsi="Arial" w:eastAsia="等线" w:cs="Arial"/>
                <w:sz w:val="22"/>
                <w:szCs w:val="22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8</w:t>
            </w:r>
          </w:p>
        </w:tc>
        <w:tc>
          <w:tcPr>
            <w:tcW w:w="52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A44F7C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产品密码检测证书（如适用）</w:t>
            </w:r>
          </w:p>
        </w:tc>
        <w:tc>
          <w:tcPr>
            <w:tcW w:w="143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14A34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9087FA8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6358C9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5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522044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Arial" w:hAnsi="Arial" w:eastAsia="等线" w:cs="Arial"/>
                <w:sz w:val="22"/>
                <w:szCs w:val="22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9</w:t>
            </w:r>
          </w:p>
        </w:tc>
        <w:tc>
          <w:tcPr>
            <w:tcW w:w="52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2554D2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经营场所及技术环境证明（房产证、设备清单等）</w:t>
            </w:r>
          </w:p>
        </w:tc>
        <w:tc>
          <w:tcPr>
            <w:tcW w:w="143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4E3EB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188EF7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7C6A7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5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A378A3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Arial" w:hAnsi="Arial" w:eastAsia="等线" w:cs="Arial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10</w:t>
            </w:r>
          </w:p>
        </w:tc>
        <w:tc>
          <w:tcPr>
            <w:tcW w:w="52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44F04DC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项目案例证明（合同、验收报告等）</w:t>
            </w:r>
          </w:p>
        </w:tc>
        <w:tc>
          <w:tcPr>
            <w:tcW w:w="143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4640F3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6E9EE4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7361E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5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FA19D7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Arial" w:hAnsi="Arial" w:eastAsia="等线" w:cs="Arial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11</w:t>
            </w:r>
          </w:p>
        </w:tc>
        <w:tc>
          <w:tcPr>
            <w:tcW w:w="52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1368B4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无违法违规记录承诺书</w:t>
            </w:r>
          </w:p>
        </w:tc>
        <w:tc>
          <w:tcPr>
            <w:tcW w:w="143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742A16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C9C40A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4056B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0" w:hRule="atLeast"/>
          <w:jc w:val="center"/>
        </w:trPr>
        <w:tc>
          <w:tcPr>
            <w:tcW w:w="85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4D8BC6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default" w:ascii="Arial" w:hAnsi="Arial" w:eastAsia="等线" w:cs="Arial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12</w:t>
            </w:r>
          </w:p>
        </w:tc>
        <w:tc>
          <w:tcPr>
            <w:tcW w:w="5276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shd w:val="clear" w:color="auto" w:fill="auto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580AFF9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其他补充材料</w:t>
            </w:r>
          </w:p>
        </w:tc>
        <w:tc>
          <w:tcPr>
            <w:tcW w:w="1434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8F7DC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518" w:type="dxa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CD0FF9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after="0" w:line="46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</w:tbl>
    <w:p w14:paraId="5B1E0564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br w:type="page"/>
      </w:r>
    </w:p>
    <w:p w14:paraId="25873CCE">
      <w:pPr>
        <w:pStyle w:val="3"/>
        <w:ind w:left="0" w:leftChars="0"/>
        <w:outlineLvl w:val="9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七</w:t>
      </w:r>
      <w:r>
        <w:rPr>
          <w:rFonts w:hint="eastAsia" w:ascii="黑体" w:hAnsi="黑体" w:eastAsia="黑体" w:cs="黑体"/>
          <w:b w:val="0"/>
          <w:bCs w:val="0"/>
        </w:rPr>
        <w:t>、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企业</w:t>
      </w:r>
      <w:r>
        <w:rPr>
          <w:rFonts w:hint="eastAsia" w:ascii="黑体" w:hAnsi="黑体" w:eastAsia="黑体" w:cs="黑体"/>
          <w:b w:val="0"/>
          <w:bCs w:val="0"/>
        </w:rPr>
        <w:t>承诺</w:t>
      </w:r>
    </w:p>
    <w:p w14:paraId="7A140DFA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本单位郑重承诺：</w:t>
      </w:r>
    </w:p>
    <w:p w14:paraId="24C598E1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1、所提交的申请材料真实、完整、有效，无虚假陈述或隐瞒重要信息，所申报的网络安全产品符合《网络安全产品和服务认定规范》及相关标准要求；</w:t>
      </w:r>
    </w:p>
    <w:p w14:paraId="508A3E15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2、严格遵守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《网络安全法》《数据安全法》《个人信息保护法》等相关法律法规，接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受武汉市网络安全协会及有关部门的监督管理，确保产品在认定前后持续合规；</w:t>
      </w:r>
    </w:p>
    <w:p w14:paraId="12157838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3、如获认定，将持续保持产品的技术标准与安全水平，按时参加年度检查和复评，及时报告产品重大变更、安全漏洞或安全风险事件；</w:t>
      </w:r>
    </w:p>
    <w:p w14:paraId="05B1D98E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leftChars="0"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4、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若违反上述承诺，自愿承担相应责任，接受取消认定资格等处理。</w:t>
      </w:r>
    </w:p>
    <w:p w14:paraId="2AF1161D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2EB55A25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5760" w:firstLineChars="18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6637B6F0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5760" w:firstLineChars="18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</w:p>
    <w:p w14:paraId="456101C8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2240" w:firstLineChars="7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法定代表人（签字）：________________</w:t>
      </w:r>
    </w:p>
    <w:p w14:paraId="3F294F02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2240" w:firstLineChars="7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企业盖章：________________</w:t>
      </w:r>
    </w:p>
    <w:p w14:paraId="17E986E4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2240" w:firstLineChars="700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日期：______年____月____日</w:t>
      </w:r>
    </w:p>
    <w:p w14:paraId="086737C6">
      <w:pPr>
        <w:spacing w:before="320" w:after="120" w:line="288" w:lineRule="auto"/>
        <w:ind w:left="0" w:firstLine="320" w:firstLineChars="100"/>
        <w:jc w:val="left"/>
        <w:outlineLvl w:val="9"/>
        <w:rPr>
          <w:rFonts w:ascii="Arial" w:hAnsi="Arial" w:eastAsia="等线" w:cs="Arial"/>
          <w:b/>
          <w:bCs/>
          <w:sz w:val="32"/>
          <w:szCs w:val="32"/>
        </w:rPr>
      </w:pPr>
    </w:p>
    <w:p w14:paraId="63C47D57">
      <w:pPr>
        <w:spacing w:before="320" w:after="120" w:line="288" w:lineRule="auto"/>
        <w:ind w:left="0" w:firstLine="320" w:firstLineChars="100"/>
        <w:jc w:val="left"/>
        <w:outlineLvl w:val="9"/>
        <w:rPr>
          <w:rFonts w:ascii="Arial" w:hAnsi="Arial" w:eastAsia="等线" w:cs="Arial"/>
          <w:b/>
          <w:bCs/>
          <w:sz w:val="32"/>
          <w:szCs w:val="32"/>
        </w:rPr>
      </w:pPr>
    </w:p>
    <w:p w14:paraId="74715C79">
      <w:r>
        <w:br w:type="page"/>
      </w:r>
    </w:p>
    <w:p w14:paraId="4A4F8F3A">
      <w:pPr>
        <w:rPr>
          <w:rFonts w:hint="default" w:ascii="Arial" w:hAnsi="Arial" w:eastAsia="等线" w:cs="Arial"/>
          <w:bCs/>
          <w:kern w:val="0"/>
          <w:sz w:val="36"/>
          <w:szCs w:val="36"/>
        </w:rPr>
      </w:pPr>
    </w:p>
    <w:p w14:paraId="5BFA3087">
      <w:pPr>
        <w:rPr>
          <w:rFonts w:hint="default" w:ascii="Arial" w:hAnsi="Arial" w:eastAsia="等线" w:cs="Arial"/>
          <w:bCs/>
          <w:kern w:val="0"/>
          <w:sz w:val="36"/>
          <w:szCs w:val="36"/>
        </w:rPr>
      </w:pPr>
    </w:p>
    <w:p w14:paraId="34BD5EEA">
      <w:pPr>
        <w:rPr>
          <w:rFonts w:hint="default" w:ascii="Arial" w:hAnsi="Arial" w:eastAsia="等线" w:cs="Arial"/>
          <w:bCs/>
          <w:kern w:val="0"/>
          <w:sz w:val="36"/>
          <w:szCs w:val="36"/>
        </w:rPr>
      </w:pPr>
    </w:p>
    <w:p w14:paraId="4F3664AB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900" w:lineRule="exact"/>
        <w:ind w:left="0" w:leftChars="0" w:firstLine="0" w:firstLineChars="0"/>
        <w:jc w:val="center"/>
        <w:textAlignment w:val="auto"/>
        <w:outlineLvl w:val="9"/>
        <w:rPr>
          <w:rFonts w:hint="eastAsia" w:ascii="方正大标宋简体" w:hAnsi="方正大标宋简体" w:eastAsia="方正大标宋简体" w:cs="方正大标宋简体"/>
          <w:sz w:val="56"/>
          <w:szCs w:val="56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sz w:val="72"/>
          <w:szCs w:val="72"/>
        </w:rPr>
        <w:t>网络安全</w:t>
      </w:r>
      <w:r>
        <w:rPr>
          <w:rFonts w:hint="eastAsia" w:ascii="方正大标宋简体" w:hAnsi="方正大标宋简体" w:eastAsia="方正大标宋简体" w:cs="方正大标宋简体"/>
          <w:b w:val="0"/>
          <w:bCs w:val="0"/>
          <w:sz w:val="72"/>
          <w:szCs w:val="72"/>
          <w:lang w:val="en-US" w:eastAsia="zh-CN"/>
        </w:rPr>
        <w:t>服务</w:t>
      </w:r>
      <w:r>
        <w:rPr>
          <w:rFonts w:hint="eastAsia" w:ascii="方正大标宋简体" w:hAnsi="方正大标宋简体" w:eastAsia="方正大标宋简体" w:cs="方正大标宋简体"/>
          <w:b w:val="0"/>
          <w:bCs w:val="0"/>
          <w:sz w:val="72"/>
          <w:szCs w:val="72"/>
        </w:rPr>
        <w:t>认定申请书</w:t>
      </w:r>
    </w:p>
    <w:p w14:paraId="3A78501B"/>
    <w:p w14:paraId="7DC32696"/>
    <w:p w14:paraId="64D002A1"/>
    <w:p w14:paraId="3246620C"/>
    <w:p w14:paraId="722013CA"/>
    <w:p w14:paraId="4AE0DBF6"/>
    <w:p w14:paraId="5981BD20"/>
    <w:p w14:paraId="5FEE0527"/>
    <w:p w14:paraId="4631E778"/>
    <w:p w14:paraId="17D73C61"/>
    <w:p w14:paraId="67CBF313"/>
    <w:p w14:paraId="6F9B5276"/>
    <w:p w14:paraId="376502B9"/>
    <w:p w14:paraId="49EE9B3C"/>
    <w:p w14:paraId="7D1B3C4A">
      <w:pPr>
        <w:pStyle w:val="4"/>
        <w:jc w:val="both"/>
        <w:outlineLvl w:val="9"/>
        <w:rPr>
          <w:rFonts w:hint="eastAsia" w:ascii="黑体" w:hAnsi="黑体" w:eastAsia="黑体" w:cs="黑体"/>
        </w:rPr>
      </w:pPr>
    </w:p>
    <w:p w14:paraId="174A64BC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1200" w:firstLineChars="4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申请服务名称：</w:t>
      </w:r>
      <w:r>
        <w:rPr>
          <w:rFonts w:hint="eastAsia" w:ascii="黑体" w:hAnsi="黑体" w:eastAsia="黑体" w:cs="黑体"/>
          <w:b w:val="0"/>
          <w:bCs w:val="0"/>
        </w:rPr>
        <w:t>________________________</w:t>
      </w:r>
    </w:p>
    <w:p w14:paraId="1B633FF8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1200" w:firstLineChars="400"/>
        <w:jc w:val="both"/>
        <w:textAlignment w:val="auto"/>
        <w:outlineLvl w:val="9"/>
        <w:rPr>
          <w:rFonts w:hint="default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服务类型：</w:t>
      </w:r>
      <w:r>
        <w:rPr>
          <w:rFonts w:hint="eastAsia" w:ascii="黑体" w:hAnsi="黑体" w:eastAsia="黑体" w:cs="黑体"/>
          <w:b w:val="0"/>
          <w:bCs w:val="0"/>
        </w:rPr>
        <w:t>__________________________</w:t>
      </w:r>
    </w:p>
    <w:p w14:paraId="19856A10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1200" w:firstLineChars="4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申请单位（盖章）：________________________</w:t>
      </w:r>
    </w:p>
    <w:p w14:paraId="65751DE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1200" w:firstLineChars="400"/>
        <w:textAlignment w:val="auto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sz w:val="30"/>
          <w:szCs w:val="30"/>
          <w:lang w:val="en-US" w:eastAsia="zh-CN"/>
        </w:rPr>
        <w:t>认定阶段： □初次认定    □到期换证</w:t>
      </w:r>
    </w:p>
    <w:p w14:paraId="052D4AC5"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firstLine="1200" w:firstLineChars="400"/>
        <w:jc w:val="both"/>
        <w:textAlignment w:val="auto"/>
        <w:outlineLvl w:val="9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申请日期：______年____月____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 xml:space="preserve"> </w:t>
      </w:r>
      <w:r>
        <w:rPr>
          <w:rFonts w:hint="eastAsia" w:ascii="黑体" w:hAnsi="黑体" w:eastAsia="黑体" w:cs="黑体"/>
          <w:b w:val="0"/>
          <w:bCs w:val="0"/>
        </w:rPr>
        <w:t>日</w:t>
      </w:r>
    </w:p>
    <w:p w14:paraId="4D3A0629">
      <w:pPr>
        <w:pStyle w:val="4"/>
        <w:ind w:left="0" w:leftChars="0"/>
        <w:jc w:val="center"/>
        <w:outlineLvl w:val="9"/>
      </w:pPr>
    </w:p>
    <w:p w14:paraId="539FEFFB">
      <w:pPr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br w:type="page"/>
      </w:r>
    </w:p>
    <w:p w14:paraId="7B753BA8">
      <w:pPr>
        <w:spacing w:line="560" w:lineRule="exact"/>
        <w:jc w:val="center"/>
        <w:outlineLvl w:val="0"/>
        <w:rPr>
          <w:rFonts w:hint="eastAsia" w:ascii="黑体" w:hAnsi="黑体" w:eastAsia="黑体"/>
          <w:sz w:val="44"/>
          <w:szCs w:val="44"/>
        </w:rPr>
      </w:pPr>
    </w:p>
    <w:p w14:paraId="1A21B553">
      <w:pPr>
        <w:spacing w:line="560" w:lineRule="exact"/>
        <w:jc w:val="center"/>
        <w:outlineLvl w:val="0"/>
        <w:rPr>
          <w:rFonts w:hint="eastAsia" w:ascii="黑体" w:hAnsi="黑体" w:eastAsia="黑体"/>
          <w:sz w:val="44"/>
          <w:szCs w:val="44"/>
        </w:rPr>
      </w:pPr>
    </w:p>
    <w:p w14:paraId="13495579">
      <w:pPr>
        <w:spacing w:line="560" w:lineRule="exact"/>
        <w:jc w:val="center"/>
        <w:outlineLvl w:val="0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填写须知</w:t>
      </w:r>
    </w:p>
    <w:p w14:paraId="633F6939">
      <w:pPr>
        <w:spacing w:line="360" w:lineRule="auto"/>
        <w:ind w:firstLine="640" w:firstLineChars="200"/>
        <w:rPr>
          <w:rFonts w:hint="eastAsia" w:ascii="华文仿宋" w:hAnsi="华文仿宋" w:eastAsia="华文仿宋"/>
          <w:bCs/>
          <w:sz w:val="32"/>
          <w:szCs w:val="32"/>
        </w:rPr>
      </w:pPr>
    </w:p>
    <w:p w14:paraId="70D9D161">
      <w:p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bCs/>
          <w:sz w:val="32"/>
          <w:szCs w:val="32"/>
        </w:rPr>
        <w:t>请在正式填写本申请书前认真阅读并理解以下内容：</w:t>
      </w:r>
    </w:p>
    <w:p w14:paraId="15F22837">
      <w:pPr>
        <w:numPr>
          <w:ilvl w:val="1"/>
          <w:numId w:val="0"/>
        </w:num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1、申请单位应认真阅读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认定通知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和填写要求，按照模板所要求的内容提供相关信息和材料，</w:t>
      </w:r>
      <w:r>
        <w:rPr>
          <w:rFonts w:hint="eastAsia" w:ascii="方正仿宋_GB2312" w:hAnsi="方正仿宋_GB2312" w:eastAsia="方正仿宋_GB2312" w:cs="方正仿宋_GB2312"/>
          <w:b/>
          <w:sz w:val="32"/>
          <w:szCs w:val="32"/>
        </w:rPr>
        <w:t>并保证内容准确、真实、不得涉密。</w:t>
      </w:r>
    </w:p>
    <w:p w14:paraId="3B5E4456">
      <w:pPr>
        <w:numPr>
          <w:ilvl w:val="1"/>
          <w:numId w:val="0"/>
        </w:num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2、申请书主要提供能反映本单位相应能力和优势的信息，应适当总结归纳，控制整体篇幅，避免无用信息。如涉及扫描件或复印件，请确保关键信息清晰无缺失。</w:t>
      </w:r>
    </w:p>
    <w:p w14:paraId="7E852270">
      <w:pPr>
        <w:numPr>
          <w:ilvl w:val="1"/>
          <w:numId w:val="0"/>
        </w:numPr>
        <w:spacing w:line="360" w:lineRule="auto"/>
        <w:ind w:firstLine="640" w:firstLineChars="200"/>
        <w:rPr>
          <w:rFonts w:hint="eastAsia" w:ascii="方正仿宋_GB2312" w:hAnsi="方正仿宋_GB2312" w:eastAsia="方正仿宋_GB2312" w:cs="方正仿宋_GB2312"/>
          <w:sz w:val="32"/>
          <w:szCs w:val="32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3、武汉市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网络安全协会</w:t>
      </w:r>
      <w:r>
        <w:rPr>
          <w:rFonts w:hint="eastAsia" w:ascii="方正仿宋_GB2312" w:hAnsi="方正仿宋_GB2312" w:eastAsia="方正仿宋_GB2312" w:cs="方正仿宋_GB2312"/>
          <w:sz w:val="32"/>
          <w:szCs w:val="32"/>
        </w:rPr>
        <w:t>将妥善保管申请书，对涉及商业秘密的敏感信息予以保密。</w:t>
      </w:r>
    </w:p>
    <w:p w14:paraId="35EB6CD1">
      <w:pPr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br w:type="page"/>
      </w:r>
    </w:p>
    <w:p w14:paraId="11658323">
      <w:pPr>
        <w:pStyle w:val="3"/>
        <w:ind w:left="0" w:leftChars="0"/>
        <w:outlineLvl w:val="9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</w:rPr>
        <w:t>一、企业基本信息</w:t>
      </w:r>
    </w:p>
    <w:tbl>
      <w:tblPr>
        <w:tblStyle w:val="7"/>
        <w:tblW w:w="499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127"/>
        <w:gridCol w:w="2314"/>
        <w:gridCol w:w="2314"/>
        <w:gridCol w:w="2319"/>
      </w:tblGrid>
      <w:tr w14:paraId="21329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DD4E66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项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目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9798E5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center"/>
              <w:textAlignment w:val="auto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内</w:t>
            </w:r>
            <w:r>
              <w:rPr>
                <w:rFonts w:hint="eastAsia" w:ascii="黑体" w:hAnsi="黑体" w:eastAsia="黑体" w:cs="黑体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黑体" w:hAnsi="黑体" w:eastAsia="黑体" w:cs="黑体"/>
                <w:sz w:val="28"/>
                <w:szCs w:val="28"/>
              </w:rPr>
              <w:t>容</w:t>
            </w:r>
          </w:p>
        </w:tc>
      </w:tr>
      <w:tr w14:paraId="77B30C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EE7C526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企业名称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D714A7F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6BDDF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EA2DD6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统一社会信用代码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F16EC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5D2BF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6502A99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注册地址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A8E7B59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1B945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B7538C2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经营地址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1CD1C93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4A4252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B0080D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法定代表人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5C1FE4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姓名：________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职务：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办公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电话：________ </w:t>
            </w:r>
          </w:p>
          <w:p w14:paraId="67E5959B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手机：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邮箱：________</w:t>
            </w:r>
          </w:p>
        </w:tc>
      </w:tr>
      <w:tr w14:paraId="382BC5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F5EE8C1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申报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联系人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B580DA2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姓名：________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职务：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办公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电话：________ </w:t>
            </w:r>
          </w:p>
          <w:p w14:paraId="0EC11CD6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手机：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邮箱：________</w:t>
            </w:r>
          </w:p>
        </w:tc>
      </w:tr>
      <w:tr w14:paraId="127B20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A4652E9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成立日期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743319E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______年____月____日</w:t>
            </w:r>
          </w:p>
        </w:tc>
      </w:tr>
      <w:tr w14:paraId="69AB23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D67B2D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企业类型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B9FB99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  <w:lang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国有企业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民营企业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外资企业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合资企业 </w:t>
            </w:r>
          </w:p>
          <w:p w14:paraId="3B9DB96D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其他（请注明______）</w:t>
            </w:r>
          </w:p>
        </w:tc>
      </w:tr>
      <w:tr w14:paraId="49303A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0E28407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是否上市</w:t>
            </w:r>
          </w:p>
        </w:tc>
        <w:tc>
          <w:tcPr>
            <w:tcW w:w="1275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E34E14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  <w:t>□是 □否</w:t>
            </w:r>
          </w:p>
        </w:tc>
        <w:tc>
          <w:tcPr>
            <w:tcW w:w="1275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C2B53D6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上市时间</w:t>
            </w:r>
          </w:p>
        </w:tc>
        <w:tc>
          <w:tcPr>
            <w:tcW w:w="1276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0B58760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7DE56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2FA02CA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股票代码</w:t>
            </w:r>
          </w:p>
        </w:tc>
        <w:tc>
          <w:tcPr>
            <w:tcW w:w="1275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297762C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  <w:tc>
          <w:tcPr>
            <w:tcW w:w="1275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F149D78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上市类型</w:t>
            </w:r>
          </w:p>
        </w:tc>
        <w:tc>
          <w:tcPr>
            <w:tcW w:w="1276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06EF12FF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</w:p>
        </w:tc>
      </w:tr>
      <w:tr w14:paraId="0C2E2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72" w:type="pct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F632293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分支机构情况</w:t>
            </w:r>
          </w:p>
        </w:tc>
        <w:tc>
          <w:tcPr>
            <w:tcW w:w="3827" w:type="pct"/>
            <w:gridSpan w:val="3"/>
            <w:tcBorders>
              <w:top w:val="single" w:color="000000" w:themeColor="text1" w:sz="2" w:space="0"/>
              <w:left w:val="single" w:color="000000" w:themeColor="text1" w:sz="2" w:space="0"/>
              <w:bottom w:val="single" w:color="000000" w:themeColor="text1" w:sz="2" w:space="0"/>
              <w:right w:val="single" w:color="000000" w:themeColor="text1" w:sz="2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41D85509"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有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vertAlign w:val="baseline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无（如有，填写武汉分支机构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的名称及经营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地址：________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，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________）</w:t>
            </w:r>
          </w:p>
        </w:tc>
      </w:tr>
    </w:tbl>
    <w:p w14:paraId="4F2EBBF4">
      <w:pPr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br w:type="page"/>
      </w:r>
    </w:p>
    <w:p w14:paraId="36D15858">
      <w:pPr>
        <w:pStyle w:val="3"/>
        <w:outlineLvl w:val="9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二、服务基本信息</w:t>
      </w:r>
    </w:p>
    <w:tbl>
      <w:tblPr>
        <w:tblStyle w:val="7"/>
        <w:tblW w:w="9479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15"/>
        <w:gridCol w:w="1672"/>
        <w:gridCol w:w="2645"/>
        <w:gridCol w:w="2647"/>
      </w:tblGrid>
      <w:tr w14:paraId="43D8BB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88034">
            <w:pPr>
              <w:pStyle w:val="11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服务描述（简单概述安全服务内容）</w:t>
            </w:r>
          </w:p>
        </w:tc>
        <w:tc>
          <w:tcPr>
            <w:tcW w:w="696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B59535">
            <w:pPr>
              <w:pStyle w:val="11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□ </w:t>
            </w:r>
            <w:r>
              <w:rPr>
                <w:rStyle w:val="9"/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 w:bidi="ar"/>
              </w:rPr>
              <w:t xml:space="preserve">是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□ </w:t>
            </w:r>
            <w:r>
              <w:rPr>
                <w:rStyle w:val="9"/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 w:bidi="ar"/>
              </w:rPr>
              <w:t>否</w:t>
            </w:r>
          </w:p>
        </w:tc>
      </w:tr>
      <w:tr w14:paraId="7ED668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64291">
            <w:pPr>
              <w:pStyle w:val="11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网络安全技术人员共计</w:t>
            </w:r>
          </w:p>
        </w:tc>
        <w:tc>
          <w:tcPr>
            <w:tcW w:w="16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2F4F95">
            <w:pPr>
              <w:pStyle w:val="11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840" w:firstLineChars="300"/>
              <w:jc w:val="both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</w:t>
            </w:r>
          </w:p>
        </w:tc>
        <w:tc>
          <w:tcPr>
            <w:tcW w:w="2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05E8FD">
            <w:pPr>
              <w:pStyle w:val="11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其中取得初、中级专业认证人数</w:t>
            </w:r>
          </w:p>
        </w:tc>
        <w:tc>
          <w:tcPr>
            <w:tcW w:w="26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A78F7">
            <w:pPr>
              <w:pStyle w:val="11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both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       人</w:t>
            </w:r>
          </w:p>
        </w:tc>
      </w:tr>
      <w:tr w14:paraId="4A7307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11B67">
            <w:pPr>
              <w:pStyle w:val="11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其中取得高级专业认证人数</w:t>
            </w:r>
          </w:p>
        </w:tc>
        <w:tc>
          <w:tcPr>
            <w:tcW w:w="167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CB160">
            <w:pPr>
              <w:pStyle w:val="11"/>
              <w:keepNext w:val="0"/>
              <w:keepLines w:val="0"/>
              <w:pageBreakBefore w:val="0"/>
              <w:widowControl w:val="0"/>
              <w:suppressLineNumbers w:val="0"/>
              <w:tabs>
                <w:tab w:val="right" w:pos="-504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840" w:firstLineChars="300"/>
              <w:jc w:val="left"/>
              <w:textAlignment w:val="auto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</w:t>
            </w:r>
          </w:p>
        </w:tc>
        <w:tc>
          <w:tcPr>
            <w:tcW w:w="264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C758F">
            <w:pPr>
              <w:pStyle w:val="11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highlight w:val="red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网络安全专业技术人员占全体员工人数比重</w:t>
            </w:r>
          </w:p>
        </w:tc>
        <w:tc>
          <w:tcPr>
            <w:tcW w:w="2647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6AD1B">
            <w:pPr>
              <w:pStyle w:val="11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ind w:firstLine="1400" w:firstLineChars="500"/>
              <w:jc w:val="left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%</w:t>
            </w:r>
          </w:p>
        </w:tc>
      </w:tr>
      <w:tr w14:paraId="40802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4187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A028F">
            <w:pPr>
              <w:pStyle w:val="11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是否配备 7×24 小时应急响应团队，具备快速处置网络攻击、数据泄露等安全事件的能力</w:t>
            </w:r>
          </w:p>
        </w:tc>
        <w:tc>
          <w:tcPr>
            <w:tcW w:w="529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8E5467">
            <w:pPr>
              <w:pStyle w:val="11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480" w:lineRule="exact"/>
              <w:jc w:val="center"/>
              <w:textAlignment w:val="auto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□ </w:t>
            </w:r>
            <w:r>
              <w:rPr>
                <w:rStyle w:val="9"/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 w:bidi="ar"/>
              </w:rPr>
              <w:t xml:space="preserve">是   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 xml:space="preserve">□ </w:t>
            </w:r>
            <w:r>
              <w:rPr>
                <w:rStyle w:val="9"/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 w:bidi="ar"/>
              </w:rPr>
              <w:t>否</w:t>
            </w:r>
          </w:p>
        </w:tc>
      </w:tr>
    </w:tbl>
    <w:p w14:paraId="44BFA64C">
      <w:pPr>
        <w:rPr>
          <w:rFonts w:hint="eastAsia"/>
        </w:rPr>
      </w:pPr>
    </w:p>
    <w:p w14:paraId="01238782">
      <w:pPr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br w:type="page"/>
      </w:r>
    </w:p>
    <w:p w14:paraId="4758963A">
      <w:pPr>
        <w:pStyle w:val="3"/>
        <w:outlineLvl w:val="9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三、服务体系</w:t>
      </w:r>
    </w:p>
    <w:tbl>
      <w:tblPr>
        <w:tblStyle w:val="7"/>
        <w:tblW w:w="9472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2"/>
        <w:gridCol w:w="2543"/>
        <w:gridCol w:w="2587"/>
        <w:gridCol w:w="2800"/>
      </w:tblGrid>
      <w:tr w14:paraId="6724DA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B9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具备相关资质的类别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EBA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安全运维</w:t>
            </w:r>
          </w:p>
          <w:p w14:paraId="518DBE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风险评估</w:t>
            </w:r>
          </w:p>
          <w:p w14:paraId="0D3A8D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应急处置</w:t>
            </w:r>
          </w:p>
          <w:p w14:paraId="195D25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安全培训</w:t>
            </w:r>
          </w:p>
          <w:p w14:paraId="09BE5F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ind w:firstLine="560" w:firstLineChars="200"/>
              <w:jc w:val="both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其他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single"/>
                <w:lang w:val="en-US" w:eastAsia="zh-CN" w:bidi="ar"/>
              </w:rPr>
              <w:t xml:space="preserve">       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399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编号 / 登记号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0736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xxxxx</w:t>
            </w:r>
          </w:p>
        </w:tc>
      </w:tr>
      <w:tr w14:paraId="199008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</w:trPr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FC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测评资质（如有）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AED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等保  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密评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9C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编号 / 登记号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36F1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xxxxx</w:t>
            </w:r>
          </w:p>
        </w:tc>
      </w:tr>
      <w:tr w14:paraId="143D2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54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3462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相关服务资质证书</w:t>
            </w: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9F2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证书名称</w:t>
            </w: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9C5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证书等级</w:t>
            </w: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EA7C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top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证书编号</w:t>
            </w:r>
          </w:p>
        </w:tc>
      </w:tr>
      <w:tr w14:paraId="650C9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29F5F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11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2A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DB854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0B1E41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C9B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ED5C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AF5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bottom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B4EB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66DB2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154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FE5D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B78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bottom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5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048B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bottom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3F85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741D7977">
      <w:pPr>
        <w:rPr>
          <w:rFonts w:hint="eastAsia"/>
          <w:lang w:val="en-US" w:eastAsia="zh-CN"/>
        </w:rPr>
      </w:pPr>
    </w:p>
    <w:p w14:paraId="24338007">
      <w:pPr>
        <w:rPr>
          <w:rFonts w:hint="eastAsia"/>
          <w:lang w:val="en-US" w:eastAsia="zh-CN"/>
        </w:rPr>
      </w:pPr>
    </w:p>
    <w:p w14:paraId="01C96C0E">
      <w:pP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br w:type="page"/>
      </w:r>
    </w:p>
    <w:p w14:paraId="6F0A0D58">
      <w:pPr>
        <w:pStyle w:val="3"/>
        <w:numPr>
          <w:ilvl w:val="0"/>
          <w:numId w:val="0"/>
        </w:numPr>
        <w:ind w:left="0" w:leftChars="0" w:firstLine="640" w:firstLineChars="200"/>
        <w:outlineLvl w:val="9"/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四、</w:t>
      </w:r>
      <w:r>
        <w:rPr>
          <w:rFonts w:hint="eastAsia" w:ascii="黑体" w:hAnsi="黑体" w:eastAsia="黑体" w:cs="黑体"/>
          <w:b w:val="0"/>
          <w:bCs w:val="0"/>
          <w:lang w:val="en-US" w:eastAsia="zh-CN"/>
        </w:rPr>
        <w:t>服务案例</w:t>
      </w:r>
    </w:p>
    <w:tbl>
      <w:tblPr>
        <w:tblStyle w:val="7"/>
        <w:tblW w:w="9473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8"/>
        <w:gridCol w:w="1895"/>
        <w:gridCol w:w="1726"/>
        <w:gridCol w:w="1726"/>
        <w:gridCol w:w="1547"/>
        <w:gridCol w:w="1631"/>
      </w:tblGrid>
      <w:tr w14:paraId="470945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6E6FA" w:fill="auto"/>
            <w:vAlign w:val="center"/>
          </w:tcPr>
          <w:p w14:paraId="509ECC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6E6FA" w:fill="auto"/>
            <w:vAlign w:val="center"/>
          </w:tcPr>
          <w:p w14:paraId="2F4FA6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案例名称</w:t>
            </w: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6E6FA" w:fill="auto"/>
            <w:vAlign w:val="center"/>
          </w:tcPr>
          <w:p w14:paraId="194AE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项目金额（万元）</w:t>
            </w: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6E6FA" w:fill="auto"/>
            <w:vAlign w:val="center"/>
          </w:tcPr>
          <w:p w14:paraId="342AF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用户单位</w:t>
            </w: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6E6FA" w:fill="auto"/>
            <w:vAlign w:val="center"/>
          </w:tcPr>
          <w:p w14:paraId="35EB1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服务时间</w:t>
            </w: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E6E6FA" w:fill="auto"/>
            <w:vAlign w:val="center"/>
          </w:tcPr>
          <w:p w14:paraId="0F54B1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概述</w:t>
            </w:r>
          </w:p>
        </w:tc>
      </w:tr>
      <w:tr w14:paraId="09623F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30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E0C3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近3年承接网络安全服务项目或大数据 / AI相关安全项目</w:t>
            </w: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870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748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7EF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BD21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60AE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AB6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2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A34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....</w:t>
            </w: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308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F1E8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3E41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0393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7C03D1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15B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3</w:t>
            </w:r>
          </w:p>
        </w:tc>
        <w:tc>
          <w:tcPr>
            <w:tcW w:w="1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34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....</w:t>
            </w: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17B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1B3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5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997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left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42C1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</w:tbl>
    <w:p w14:paraId="369DC5CE">
      <w:pPr>
        <w:numPr>
          <w:ilvl w:val="0"/>
          <w:numId w:val="0"/>
        </w:numPr>
        <w:rPr>
          <w:rFonts w:hint="default"/>
          <w:lang w:val="en-US" w:eastAsia="zh-CN"/>
        </w:rPr>
      </w:pPr>
    </w:p>
    <w:p w14:paraId="7745CF52">
      <w:pPr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br w:type="page"/>
      </w:r>
    </w:p>
    <w:p w14:paraId="15BA8B31">
      <w:pPr>
        <w:pStyle w:val="3"/>
        <w:numPr>
          <w:ilvl w:val="0"/>
          <w:numId w:val="0"/>
        </w:numPr>
        <w:ind w:left="0" w:leftChars="0" w:firstLine="640" w:firstLineChars="200"/>
        <w:outlineLvl w:val="9"/>
        <w:rPr>
          <w:rFonts w:hint="default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五、</w:t>
      </w:r>
      <w:r>
        <w:rPr>
          <w:rFonts w:hint="default" w:ascii="黑体" w:hAnsi="黑体" w:eastAsia="黑体" w:cs="黑体"/>
          <w:b w:val="0"/>
          <w:bCs w:val="0"/>
          <w:lang w:val="en-US" w:eastAsia="zh-CN"/>
        </w:rPr>
        <w:t>申请认定类型</w:t>
      </w:r>
    </w:p>
    <w:tbl>
      <w:tblPr>
        <w:tblStyle w:val="7"/>
        <w:tblW w:w="9071" w:type="dxa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1"/>
      </w:tblGrid>
      <w:tr w14:paraId="10AC1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</w:tblPrEx>
        <w:trPr>
          <w:trHeight w:val="1420" w:hRule="atLeast"/>
        </w:trPr>
        <w:tc>
          <w:tcPr>
            <w:tcW w:w="9071" w:type="dxa"/>
            <w:shd w:val="clear" w:color="auto" w:fill="auto"/>
            <w:vAlign w:val="center"/>
          </w:tcPr>
          <w:p w14:paraId="42DEEB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□安全运维与监测：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如：网络安全运维服务、网络安全监测服务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</w:p>
          <w:p w14:paraId="6AAD3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□安全应急与恢复：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如：网络安全应急响应服务、灾难备份与恢复服务）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</w:p>
          <w:p w14:paraId="2007B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□安全评估与审计：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如：网络安全风险评估服务、信息安全测试服务、安全配置核查服务、安全审计服务）</w:t>
            </w:r>
          </w:p>
          <w:p w14:paraId="3AA049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□安全咨询与规划：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如：信息安全管理咨询、网络安全规划服务）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  </w:t>
            </w:r>
          </w:p>
          <w:p w14:paraId="5E682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□安全培训：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如：网络安全意识培训、网络安全技能培训）</w:t>
            </w:r>
          </w:p>
          <w:p w14:paraId="6385E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□网络安全产品批发：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如：安全软件批发、安全硬件批发）</w:t>
            </w:r>
          </w:p>
          <w:p w14:paraId="29EB7E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□网络安全产品零售：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如：安全软件零售、安全硬件零售）</w:t>
            </w:r>
          </w:p>
          <w:p w14:paraId="0ADB9C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网络安全系统集成总包：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如：安全集成总包服务）</w:t>
            </w:r>
          </w:p>
          <w:p w14:paraId="79638C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default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安全集成实施：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如：安全防护系统集成、物联网安全技术服务）</w:t>
            </w:r>
          </w:p>
          <w:p w14:paraId="41EEA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□人工智能安全：_____（如：人工智能应用安全、人工智能赋能安全、人工智能基础设施安全）</w:t>
            </w:r>
          </w:p>
          <w:p w14:paraId="196E4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智能网联汽车安全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：_____（如：车端安全、V2X通信安全、车联网平台安全、自动驾驶数据安全）</w:t>
            </w:r>
          </w:p>
          <w:p w14:paraId="74D69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□云安全：_____（如：云工作负载保护、云安全态势管理、云身份与访问管理）</w:t>
            </w:r>
          </w:p>
          <w:p w14:paraId="4E376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工业互联网安全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：_____（如：工控系统安全、工业安全管理平台）</w:t>
            </w:r>
          </w:p>
          <w:p w14:paraId="66AB43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□物联网安全：_____（如：物联网设备安全、物联网通信安全）</w:t>
            </w:r>
          </w:p>
          <w:p w14:paraId="29952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</w:t>
            </w:r>
            <w:r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大数据安全</w:t>
            </w: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：_____（如：数据脱敏与隐私计算、数据流通安全）</w:t>
            </w:r>
          </w:p>
          <w:p w14:paraId="0F27A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□区块链安全：_____（如：区块链平台安全）</w:t>
            </w:r>
          </w:p>
          <w:p w14:paraId="7DCC65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□卫星互联网安全：_____（如：卫星互联网安全防护等）</w:t>
            </w:r>
          </w:p>
          <w:p w14:paraId="0A1C39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□网络安全公共服务平台：_____（如：互联网公共安全服务平台）</w:t>
            </w:r>
          </w:p>
          <w:p w14:paraId="61103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□其他网络安全服务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</w:rPr>
              <w:t>_____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val="en-US" w:eastAsia="zh-CN"/>
              </w:rPr>
              <w:t>如：其他未列明网络安全服务</w:t>
            </w:r>
            <w:r>
              <w:rPr>
                <w:rFonts w:hint="eastAsia" w:ascii="方正仿宋_GB2312" w:hAnsi="方正仿宋_GB2312" w:eastAsia="方正仿宋_GB2312" w:cs="方正仿宋_GB2312"/>
                <w:sz w:val="28"/>
                <w:szCs w:val="28"/>
                <w:lang w:eastAsia="zh-CN"/>
              </w:rPr>
              <w:t>）</w:t>
            </w:r>
          </w:p>
        </w:tc>
      </w:tr>
    </w:tbl>
    <w:p w14:paraId="37CEBC5D">
      <w:pPr>
        <w:rPr>
          <w:rFonts w:hint="eastAsia" w:ascii="黑体" w:hAnsi="黑体" w:eastAsia="黑体" w:cs="黑体"/>
          <w:b w:val="0"/>
          <w:bCs w:val="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br w:type="page"/>
      </w:r>
    </w:p>
    <w:p w14:paraId="192AC1FB">
      <w:pPr>
        <w:pStyle w:val="3"/>
        <w:ind w:left="0" w:leftChars="0"/>
        <w:outlineLvl w:val="9"/>
        <w:rPr>
          <w:rFonts w:hint="eastAsia" w:ascii="黑体" w:hAnsi="黑体" w:eastAsia="黑体" w:cs="黑体"/>
          <w:b w:val="0"/>
          <w:bCs w:val="0"/>
        </w:rPr>
      </w:pPr>
      <w:r>
        <w:rPr>
          <w:rFonts w:hint="eastAsia" w:ascii="黑体" w:hAnsi="黑体" w:eastAsia="黑体" w:cs="黑体"/>
          <w:b w:val="0"/>
          <w:bCs w:val="0"/>
          <w:lang w:val="en-US" w:eastAsia="zh-CN"/>
        </w:rPr>
        <w:t>六</w:t>
      </w:r>
      <w:r>
        <w:rPr>
          <w:rFonts w:hint="eastAsia" w:ascii="黑体" w:hAnsi="黑体" w:eastAsia="黑体" w:cs="黑体"/>
          <w:b w:val="0"/>
          <w:bCs w:val="0"/>
        </w:rPr>
        <w:t>、企业承诺</w:t>
      </w:r>
    </w:p>
    <w:p w14:paraId="55BD116C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本单位郑重承诺：</w:t>
      </w:r>
    </w:p>
    <w:p w14:paraId="5B010EBB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1、所提交的申请材料真实、完整、有效，无虚假陈述或隐瞒重要信息，所申报的网络安全服务符合《网络安全产品和服务认定规范》及相关标准要求；</w:t>
      </w:r>
    </w:p>
    <w:p w14:paraId="4DF4DB92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2、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highlight w:val="none"/>
          <w:lang w:val="en-US" w:eastAsia="zh-CN"/>
        </w:rPr>
        <w:t>严格遵守《网络安全法》《数据安全法》《个人信息保护法》等相关法律法规，接受武汉市网络安全协会及有关部门的监督管理，确保服务在认定前后</w:t>
      </w: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持续合规；</w:t>
      </w:r>
    </w:p>
    <w:p w14:paraId="3ECE5FC4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3、如获认定，将持续保持服务的技术能力与安全水平，按时参加年度检查和复评，及时报告服务重大变更、安全事件或服务质量风险；</w:t>
      </w:r>
    </w:p>
    <w:p w14:paraId="3E72EAFA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4、若违反上述承诺，自愿承担相应责任，接受取消认定资格等处理。</w:t>
      </w:r>
    </w:p>
    <w:p w14:paraId="7D5BB2D7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3912E1CB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640" w:firstLineChars="2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</w:p>
    <w:p w14:paraId="7BEF72AE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2240" w:firstLineChars="7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法定代表人（签字）：________________</w:t>
      </w:r>
    </w:p>
    <w:p w14:paraId="41E7EDA1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2240" w:firstLineChars="7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企业盖章：________________</w:t>
      </w:r>
    </w:p>
    <w:p w14:paraId="5CDF6C17"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ind w:firstLine="2240" w:firstLineChars="700"/>
        <w:jc w:val="both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日期：______年____月____日</w:t>
      </w:r>
    </w:p>
    <w:p w14:paraId="5EA26A70">
      <w:pPr>
        <w:spacing w:before="320" w:after="120" w:line="288" w:lineRule="auto"/>
        <w:ind w:left="0" w:firstLine="0" w:firstLineChars="0"/>
        <w:jc w:val="left"/>
        <w:outlineLvl w:val="9"/>
        <w:rPr>
          <w:rFonts w:ascii="Arial" w:hAnsi="Arial" w:eastAsia="等线" w:cs="Arial"/>
          <w:b/>
          <w:bCs/>
          <w:sz w:val="32"/>
          <w:szCs w:val="32"/>
        </w:rPr>
      </w:pPr>
    </w:p>
    <w:p w14:paraId="5C665F2C"/>
    <w:sectPr>
      <w:pgSz w:w="11906" w:h="16838"/>
      <w:pgMar w:top="1440" w:right="1474" w:bottom="1440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2366CD63-2936-4A18-AFF1-9623A3014C4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AC7E622-C5B6-4F6E-BFFE-42849F93A88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3" w:fontKey="{1393039A-0307-4FEB-ADEC-764AD77524E8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8AADA469-CC78-41A6-B676-B5E538DC3557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72089F25-EC09-4D09-898B-E83294917C0A}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E5E0A7EF-775F-4E91-A229-E4D68284B49D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7" w:fontKey="{1272CB98-F957-43DD-A95C-4C2B1959A72A}"/>
  </w:font>
  <w:font w:name="方正大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8" w:fontKey="{500D3850-B470-4E33-94CC-179C22A029E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9035999"/>
    <w:rsid w:val="6EAD16FA"/>
    <w:rsid w:val="76E71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0"/>
    </w:pPr>
    <w:rPr>
      <w:rFonts w:ascii="黑体" w:hAnsi="黑体" w:eastAsia="黑体" w:cs="黑体"/>
      <w:kern w:val="44"/>
      <w:sz w:val="32"/>
      <w:szCs w:val="32"/>
    </w:rPr>
  </w:style>
  <w:style w:type="paragraph" w:styleId="3">
    <w:name w:val="heading 2"/>
    <w:next w:val="1"/>
    <w:link w:val="10"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character" w:default="1" w:styleId="9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qFormat/>
    <w:uiPriority w:val="0"/>
    <w:pPr>
      <w:spacing w:line="560" w:lineRule="exact"/>
      <w:ind w:firstLine="630" w:firstLineChars="200"/>
      <w:jc w:val="both"/>
    </w:pPr>
    <w:rPr>
      <w:rFonts w:ascii="Times New Roman" w:hAnsi="Times New Roman" w:eastAsia="仿宋_GB2312" w:cs="仿宋_GB2312"/>
      <w:spacing w:val="-6"/>
      <w:sz w:val="32"/>
      <w:szCs w:val="32"/>
    </w:rPr>
  </w:style>
  <w:style w:type="paragraph" w:styleId="6">
    <w:name w:val="Title"/>
    <w:qFormat/>
    <w:uiPriority w:val="0"/>
    <w:pPr>
      <w:spacing w:line="720" w:lineRule="exact"/>
      <w:jc w:val="center"/>
      <w:outlineLvl w:val="9"/>
    </w:pPr>
    <w:rPr>
      <w:rFonts w:ascii="方正小标宋简体" w:hAnsi="方正小标宋简体" w:eastAsia="方正小标宋简体" w:cs="方正小标宋简体"/>
      <w:sz w:val="44"/>
      <w:szCs w:val="4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标题 2 Char2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  <w:style w:type="paragraph" w:customStyle="1" w:styleId="11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2026-09-23T03:18:29Z</dcterms:created>
  <dc:creator>Lenovo</dc:creator>
  <cp:lastModifiedBy>平淡是你</cp:lastModifiedBy>
  <dcterms:modified xsi:type="dcterms:W3CDTF">2026-09-23T03:26:46Z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eyJoZGlkIjoiZWQwYTE4ZGNlYjllODFkYzA3N2Y5YTE1NTYwNzlkZGMiLCJ1c2VySWQiOiI0NTU0MzY5MDEifQ==</vt:lpwstr>
  </property>
  <property fmtid="{D5CDD505-2E9C-101B-9397-08002B2CF9AE}" pid="4" name="ICV">
    <vt:lpwstr>B41D1E2873D545409B109819D102B4EC_12</vt:lpwstr>
  </property>
</Properties>
</file>